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5C" w:rsidRDefault="004A755C" w:rsidP="004A755C">
      <w:pPr>
        <w:autoSpaceDE w:val="0"/>
        <w:rPr>
          <w:rFonts w:ascii="Book Antiqua" w:hAnsi="Book Antiqua" w:cs="Book Antiqua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="00540617" w:rsidRPr="00540617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492125" cy="552450"/>
            <wp:effectExtent l="19050" t="0" r="317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55C" w:rsidRPr="00876A0C" w:rsidRDefault="004772D1" w:rsidP="004A755C">
      <w:pPr>
        <w:autoSpaceDE w:val="0"/>
        <w:ind w:right="-720"/>
        <w:rPr>
          <w:rFonts w:ascii="Book Antiqua" w:hAnsi="Book Antiqua" w:cs="Book Antiqua"/>
          <w:b/>
        </w:rPr>
      </w:pPr>
      <w:r w:rsidRPr="004772D1">
        <w:rPr>
          <w:rFonts w:ascii="Calibri" w:hAnsi="Calibri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4.1pt;margin-top:81.15pt;width:251.9pt;height:80.9pt;z-index:251660288;mso-wrap-distance-left:9.05pt;mso-wrap-distance-right:9.05pt" stroked="f">
            <v:fill color2="black"/>
            <v:textbox style="mso-next-textbox:#_x0000_s1026" inset="0,0,0,0">
              <w:txbxContent>
                <w:p w:rsidR="00206E4A" w:rsidRDefault="00206E4A" w:rsidP="004A755C">
                  <w:pPr>
                    <w:tabs>
                      <w:tab w:val="left" w:pos="6555"/>
                    </w:tabs>
                    <w:autoSpaceDE w:val="0"/>
                    <w:rPr>
                      <w:rFonts w:ascii="Century Gothic" w:hAnsi="Century Gothic" w:cs="Century Gothic"/>
                      <w:b/>
                      <w:sz w:val="24"/>
                      <w:szCs w:val="24"/>
                    </w:rPr>
                  </w:pPr>
                  <w:r>
                    <w:rPr>
                      <w:rFonts w:ascii="Century Gothic" w:hAnsi="Century Gothic" w:cs="Century Gothic"/>
                      <w:b/>
                      <w:sz w:val="24"/>
                      <w:szCs w:val="24"/>
                    </w:rPr>
                    <w:t>ΠΡΟΣ :</w:t>
                  </w:r>
                </w:p>
                <w:p w:rsidR="004A755C" w:rsidRDefault="004A755C" w:rsidP="004A755C">
                  <w:pPr>
                    <w:tabs>
                      <w:tab w:val="left" w:pos="6555"/>
                    </w:tabs>
                    <w:autoSpaceDE w:val="0"/>
                  </w:pPr>
                  <w:proofErr w:type="spellStart"/>
                  <w:r>
                    <w:rPr>
                      <w:sz w:val="24"/>
                      <w:szCs w:val="24"/>
                    </w:rPr>
                    <w:t>Κ</w:t>
                  </w:r>
                  <w:r w:rsidR="00206E4A">
                    <w:rPr>
                      <w:sz w:val="24"/>
                      <w:szCs w:val="24"/>
                    </w:rPr>
                    <w:t>ο</w:t>
                  </w:r>
                  <w:proofErr w:type="spellEnd"/>
                  <w:r w:rsidR="00206E4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Πρόεδρο Δημοτικού Συμβουλίου</w:t>
                  </w:r>
                </w:p>
              </w:txbxContent>
            </v:textbox>
          </v:shape>
        </w:pict>
      </w:r>
      <w:r w:rsidR="00781F91">
        <w:rPr>
          <w:rFonts w:ascii="Book Antiqua" w:hAnsi="Book Antiqua" w:cs="Book Antiqua"/>
          <w:b/>
        </w:rPr>
        <w:t>ΕΛΛΗΝΙΚΗ  ΔΗ</w:t>
      </w:r>
      <w:r w:rsidR="004A755C">
        <w:rPr>
          <w:rFonts w:ascii="Book Antiqua" w:hAnsi="Book Antiqua" w:cs="Book Antiqua"/>
          <w:b/>
        </w:rPr>
        <w:t>ΜΟΚΡΑΤΙΑ</w:t>
      </w:r>
      <w:r w:rsidR="004A755C">
        <w:rPr>
          <w:rFonts w:ascii="Book Antiqua" w:hAnsi="Book Antiqua" w:cs="Book Antiqua"/>
          <w:b/>
        </w:rPr>
        <w:tab/>
      </w:r>
      <w:r w:rsidR="004A755C">
        <w:rPr>
          <w:rFonts w:ascii="Book Antiqua" w:hAnsi="Book Antiqua" w:cs="Book Antiqua"/>
          <w:b/>
        </w:rPr>
        <w:tab/>
        <w:t xml:space="preserve">    </w:t>
      </w:r>
      <w:r w:rsidR="008A6B92">
        <w:rPr>
          <w:rFonts w:ascii="Book Antiqua" w:hAnsi="Book Antiqua" w:cs="Book Antiqua"/>
          <w:b/>
        </w:rPr>
        <w:t xml:space="preserve">                     </w:t>
      </w:r>
      <w:r w:rsidR="004A755C" w:rsidRPr="00876A0C">
        <w:rPr>
          <w:rFonts w:ascii="Book Antiqua" w:hAnsi="Book Antiqua" w:cs="Book Antiqua"/>
          <w:b/>
        </w:rPr>
        <w:t xml:space="preserve">Σαλαμίνα  </w:t>
      </w:r>
      <w:r w:rsidR="008A6B92">
        <w:rPr>
          <w:rFonts w:ascii="Book Antiqua" w:hAnsi="Book Antiqua" w:cs="Book Antiqua"/>
          <w:b/>
        </w:rPr>
        <w:t>14</w:t>
      </w:r>
      <w:r w:rsidR="004A755C" w:rsidRPr="00876A0C">
        <w:rPr>
          <w:rFonts w:ascii="Book Antiqua" w:hAnsi="Book Antiqua" w:cs="Book Antiqua"/>
          <w:b/>
        </w:rPr>
        <w:t xml:space="preserve"> </w:t>
      </w:r>
      <w:r w:rsidR="004A755C">
        <w:rPr>
          <w:rFonts w:ascii="Book Antiqua" w:hAnsi="Book Antiqua" w:cs="Book Antiqua"/>
          <w:b/>
        </w:rPr>
        <w:t>/4/</w:t>
      </w:r>
      <w:r w:rsidR="004A755C" w:rsidRPr="00876A0C">
        <w:rPr>
          <w:rFonts w:ascii="Book Antiqua" w:hAnsi="Book Antiqua" w:cs="Book Antiqua"/>
          <w:b/>
        </w:rPr>
        <w:t>201</w:t>
      </w:r>
      <w:r w:rsidR="008A6B92">
        <w:rPr>
          <w:rFonts w:ascii="Book Antiqua" w:hAnsi="Book Antiqua" w:cs="Book Antiqua"/>
          <w:b/>
        </w:rPr>
        <w:t>5</w:t>
      </w:r>
      <w:r w:rsidR="004A755C">
        <w:rPr>
          <w:rFonts w:ascii="Book Antiqua" w:hAnsi="Book Antiqua" w:cs="Book Antiqua"/>
          <w:b/>
        </w:rPr>
        <w:tab/>
      </w:r>
      <w:r w:rsidR="004A755C">
        <w:rPr>
          <w:rFonts w:ascii="Book Antiqua" w:hAnsi="Book Antiqua" w:cs="Book Antiqua"/>
          <w:b/>
        </w:rPr>
        <w:tab/>
        <w:t xml:space="preserve">          </w:t>
      </w:r>
      <w:r w:rsidR="004A755C" w:rsidRPr="00876A0C">
        <w:rPr>
          <w:rFonts w:ascii="Book Antiqua" w:hAnsi="Book Antiqua" w:cs="Book Antiqua"/>
          <w:b/>
        </w:rPr>
        <w:t xml:space="preserve"> </w:t>
      </w:r>
      <w:r w:rsidR="004A755C" w:rsidRPr="00876A0C">
        <w:rPr>
          <w:rFonts w:ascii="Book Antiqua" w:hAnsi="Book Antiqua" w:cs="Book Antiqua"/>
          <w:b/>
          <w:bCs/>
        </w:rPr>
        <w:t xml:space="preserve">      ΔΗΜΟΣ    ΣΑΛΑΜΙΝΟΣ</w:t>
      </w:r>
      <w:r w:rsidR="004A755C" w:rsidRPr="00876A0C">
        <w:rPr>
          <w:rFonts w:ascii="Book Antiqua" w:hAnsi="Book Antiqua" w:cs="Book Antiqua"/>
          <w:b/>
        </w:rPr>
        <w:t xml:space="preserve">                                                </w:t>
      </w:r>
      <w:r w:rsidR="008A6B92">
        <w:rPr>
          <w:rFonts w:ascii="Book Antiqua" w:hAnsi="Book Antiqua" w:cs="Book Antiqua"/>
          <w:b/>
        </w:rPr>
        <w:t xml:space="preserve">         </w:t>
      </w:r>
      <w:r w:rsidR="003C4732">
        <w:rPr>
          <w:rFonts w:ascii="Book Antiqua" w:hAnsi="Book Antiqua" w:cs="Book Antiqua"/>
          <w:b/>
        </w:rPr>
        <w:t xml:space="preserve">Αρ. </w:t>
      </w:r>
      <w:proofErr w:type="spellStart"/>
      <w:r w:rsidR="003C4732">
        <w:rPr>
          <w:rFonts w:ascii="Book Antiqua" w:hAnsi="Book Antiqua" w:cs="Book Antiqua"/>
          <w:b/>
        </w:rPr>
        <w:t>Πρωτ</w:t>
      </w:r>
      <w:proofErr w:type="spellEnd"/>
      <w:r w:rsidR="003C4732">
        <w:rPr>
          <w:rFonts w:ascii="Book Antiqua" w:hAnsi="Book Antiqua" w:cs="Book Antiqua"/>
          <w:b/>
        </w:rPr>
        <w:t>.:</w:t>
      </w:r>
      <w:r w:rsidR="004A755C">
        <w:rPr>
          <w:rFonts w:ascii="Book Antiqua" w:hAnsi="Book Antiqua" w:cs="Book Antiqua"/>
          <w:b/>
        </w:rPr>
        <w:t xml:space="preserve">   </w:t>
      </w:r>
      <w:r w:rsidR="008A6B92">
        <w:rPr>
          <w:rFonts w:ascii="Book Antiqua" w:hAnsi="Book Antiqua" w:cs="Book Antiqua"/>
          <w:b/>
        </w:rPr>
        <w:t>7275</w:t>
      </w:r>
      <w:r w:rsidR="004A755C">
        <w:rPr>
          <w:rFonts w:ascii="Book Antiqua" w:hAnsi="Book Antiqua" w:cs="Book Antiqua"/>
          <w:b/>
        </w:rPr>
        <w:t xml:space="preserve">    </w:t>
      </w:r>
      <w:r w:rsidR="003C4732">
        <w:rPr>
          <w:rFonts w:ascii="Book Antiqua" w:hAnsi="Book Antiqua" w:cs="Book Antiqua"/>
          <w:b/>
        </w:rPr>
        <w:t xml:space="preserve">                         </w:t>
      </w:r>
      <w:r w:rsidR="004A755C" w:rsidRPr="00876A0C">
        <w:rPr>
          <w:rFonts w:ascii="Book Antiqua" w:hAnsi="Book Antiqua" w:cs="Book Antiqua"/>
          <w:b/>
        </w:rPr>
        <w:t>ΔΙΕΥΘΥΝΣΗ  :   ΠΕΡΙΒΑΛΛΟΝΤΟΣ, ΠΡΑΣΙΝΟΥ</w:t>
      </w:r>
      <w:r w:rsidR="004A755C" w:rsidRPr="004A755C">
        <w:rPr>
          <w:rFonts w:ascii="Book Antiqua" w:hAnsi="Book Antiqua" w:cs="Book Antiqua"/>
          <w:b/>
        </w:rPr>
        <w:t xml:space="preserve"> </w:t>
      </w:r>
      <w:r w:rsidR="004A755C">
        <w:rPr>
          <w:rFonts w:ascii="Book Antiqua" w:hAnsi="Book Antiqua" w:cs="Book Antiqua"/>
          <w:b/>
        </w:rPr>
        <w:t xml:space="preserve">                        </w:t>
      </w:r>
      <w:r w:rsidR="004A755C" w:rsidRPr="00876A0C">
        <w:rPr>
          <w:rFonts w:ascii="Book Antiqua" w:hAnsi="Book Antiqua" w:cs="Book Antiqua"/>
          <w:b/>
        </w:rPr>
        <w:t xml:space="preserve">  </w:t>
      </w:r>
      <w:r w:rsidR="004A755C" w:rsidRPr="00876A0C">
        <w:rPr>
          <w:rFonts w:ascii="Book Antiqua" w:hAnsi="Book Antiqua" w:cs="Book Antiqua"/>
          <w:b/>
          <w:bCs/>
        </w:rPr>
        <w:t xml:space="preserve">      </w:t>
      </w:r>
      <w:r w:rsidR="004A755C" w:rsidRPr="00876A0C">
        <w:rPr>
          <w:rFonts w:ascii="Book Antiqua" w:hAnsi="Book Antiqua" w:cs="Book Antiqua"/>
          <w:b/>
        </w:rPr>
        <w:br/>
        <w:t>&amp; ΚΑΘΑΡΙΟΤΗΤΑΣ</w:t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</w:r>
      <w:r w:rsidR="004A755C" w:rsidRPr="00876A0C">
        <w:rPr>
          <w:rFonts w:ascii="Book Antiqua" w:hAnsi="Book Antiqua" w:cs="Book Antiqua"/>
          <w:b/>
        </w:rPr>
        <w:tab/>
        <w:t xml:space="preserve">   </w:t>
      </w:r>
      <w:r w:rsidR="004A755C" w:rsidRPr="00876A0C">
        <w:rPr>
          <w:rFonts w:ascii="Book Antiqua" w:hAnsi="Book Antiqua" w:cs="Book Antiqua"/>
          <w:b/>
          <w:lang w:val="en-US"/>
        </w:rPr>
        <w:t>TMHMA</w:t>
      </w:r>
      <w:r w:rsidR="008A6B92">
        <w:rPr>
          <w:rFonts w:ascii="Book Antiqua" w:hAnsi="Book Antiqua" w:cs="Book Antiqua"/>
          <w:b/>
        </w:rPr>
        <w:t>:</w:t>
      </w:r>
      <w:r w:rsidR="004A755C" w:rsidRPr="00876A0C">
        <w:rPr>
          <w:rFonts w:ascii="Book Antiqua" w:hAnsi="Book Antiqua" w:cs="Book Antiqua"/>
          <w:b/>
        </w:rPr>
        <w:t xml:space="preserve"> </w:t>
      </w:r>
      <w:r w:rsidR="008A6B92">
        <w:rPr>
          <w:rFonts w:ascii="Book Antiqua" w:hAnsi="Book Antiqua" w:cs="Book Antiqua"/>
          <w:b/>
        </w:rPr>
        <w:t>ΠΕΡΙΒΑΛΛΟΝΤΟΣ</w:t>
      </w:r>
      <w:r w:rsidR="004A755C" w:rsidRPr="00876A0C">
        <w:rPr>
          <w:rFonts w:ascii="Book Antiqua" w:hAnsi="Book Antiqua" w:cs="Book Antiqua"/>
          <w:b/>
        </w:rPr>
        <w:br/>
      </w:r>
      <w:r w:rsidR="004A755C" w:rsidRPr="00876A0C">
        <w:rPr>
          <w:rFonts w:ascii="Century Gothic" w:hAnsi="Century Gothic" w:cs="Century Gothic"/>
          <w:b/>
          <w:sz w:val="20"/>
          <w:szCs w:val="20"/>
        </w:rPr>
        <w:t xml:space="preserve">ΤΗΛΕΦΩΝΟ: </w:t>
      </w:r>
      <w:r w:rsidR="004A755C">
        <w:rPr>
          <w:rFonts w:ascii="Tahoma" w:hAnsi="Tahoma" w:cs="Tahoma"/>
          <w:b/>
          <w:sz w:val="20"/>
          <w:szCs w:val="20"/>
        </w:rPr>
        <w:t>2104646-</w:t>
      </w:r>
      <w:r w:rsidR="004A755C" w:rsidRPr="00876A0C">
        <w:rPr>
          <w:rFonts w:ascii="Tahoma" w:hAnsi="Tahoma" w:cs="Tahoma"/>
          <w:b/>
          <w:sz w:val="20"/>
          <w:szCs w:val="20"/>
        </w:rPr>
        <w:t>008</w:t>
      </w:r>
      <w:r w:rsidR="004A755C" w:rsidRPr="00876A0C">
        <w:rPr>
          <w:rFonts w:ascii="Tahoma" w:hAnsi="Tahoma" w:cs="Tahoma"/>
          <w:b/>
        </w:rPr>
        <w:t xml:space="preserve">                                               </w:t>
      </w:r>
      <w:r w:rsidR="004A755C" w:rsidRPr="00876A0C">
        <w:rPr>
          <w:rFonts w:ascii="Tahoma" w:hAnsi="Tahoma" w:cs="Tahoma"/>
          <w:b/>
        </w:rPr>
        <w:br/>
      </w:r>
      <w:r w:rsidR="004A755C" w:rsidRPr="00876A0C">
        <w:rPr>
          <w:rFonts w:ascii="Century Gothic" w:hAnsi="Century Gothic" w:cs="Century Gothic"/>
          <w:b/>
          <w:sz w:val="20"/>
          <w:szCs w:val="20"/>
        </w:rPr>
        <w:t>Πληροφορίες : Σοφρά Σοφία</w:t>
      </w:r>
    </w:p>
    <w:p w:rsidR="004A755C" w:rsidRDefault="004A755C" w:rsidP="004A755C">
      <w:pPr>
        <w:rPr>
          <w:rFonts w:ascii="Arial" w:hAnsi="Arial" w:cs="Arial"/>
          <w:sz w:val="24"/>
          <w:szCs w:val="24"/>
        </w:rPr>
      </w:pPr>
    </w:p>
    <w:p w:rsidR="008511A4" w:rsidRDefault="008511A4">
      <w:pPr>
        <w:rPr>
          <w:b/>
        </w:rPr>
      </w:pPr>
    </w:p>
    <w:p w:rsidR="00AC28AF" w:rsidRDefault="00AC28AF">
      <w:pPr>
        <w:rPr>
          <w:b/>
        </w:rPr>
      </w:pPr>
    </w:p>
    <w:p w:rsidR="00AC28AF" w:rsidRDefault="00AC28AF">
      <w:pPr>
        <w:rPr>
          <w:b/>
        </w:rPr>
      </w:pPr>
    </w:p>
    <w:p w:rsidR="00E97C59" w:rsidRDefault="003808F2" w:rsidP="0023149B">
      <w:pPr>
        <w:jc w:val="both"/>
      </w:pPr>
      <w:r w:rsidRPr="00540617">
        <w:rPr>
          <w:b/>
        </w:rPr>
        <w:t>ΘΕΜΑ:</w:t>
      </w:r>
      <w:r>
        <w:t xml:space="preserve"> </w:t>
      </w:r>
      <w:r w:rsidR="00540617">
        <w:t>«</w:t>
      </w:r>
      <w:r>
        <w:t xml:space="preserve"> Αιτιολογική έκθεση για την  παράταση της σύμ</w:t>
      </w:r>
      <w:r w:rsidR="008511A4">
        <w:t xml:space="preserve">βασης </w:t>
      </w:r>
      <w:r>
        <w:t>του έργου «Περισυλλογή  Εγκαταλελειμμένων  Οχημάτων».</w:t>
      </w:r>
    </w:p>
    <w:p w:rsidR="00763B2B" w:rsidRDefault="00763B2B" w:rsidP="0023149B">
      <w:pPr>
        <w:jc w:val="both"/>
        <w:rPr>
          <w:b/>
        </w:rPr>
      </w:pPr>
    </w:p>
    <w:p w:rsidR="00763B2B" w:rsidRDefault="00763B2B" w:rsidP="0023149B">
      <w:pPr>
        <w:jc w:val="both"/>
        <w:rPr>
          <w:b/>
        </w:rPr>
      </w:pPr>
    </w:p>
    <w:p w:rsidR="00664828" w:rsidRPr="008511A4" w:rsidRDefault="00A066CA" w:rsidP="0023149B">
      <w:pPr>
        <w:jc w:val="both"/>
        <w:rPr>
          <w:b/>
        </w:rPr>
      </w:pPr>
      <w:r w:rsidRPr="007D0CCD">
        <w:rPr>
          <w:b/>
        </w:rPr>
        <w:t xml:space="preserve">Α.ΙΣΤΟΡΙΚΟ </w:t>
      </w:r>
      <w:r w:rsidR="008511A4">
        <w:rPr>
          <w:b/>
        </w:rPr>
        <w:t xml:space="preserve">                                                                                                                                                                    </w:t>
      </w:r>
      <w:r w:rsidR="00DE6ED8">
        <w:t>Λαμβάνοντας υπ’ όψιν</w:t>
      </w:r>
    </w:p>
    <w:p w:rsidR="00664828" w:rsidRDefault="00664828" w:rsidP="0023149B">
      <w:pPr>
        <w:jc w:val="both"/>
      </w:pPr>
      <w:r w:rsidRPr="00664828">
        <w:t>1.</w:t>
      </w:r>
      <w:r w:rsidR="00DE6ED8">
        <w:t xml:space="preserve">   Την </w:t>
      </w:r>
      <w:r w:rsidRPr="00664828">
        <w:t xml:space="preserve"> </w:t>
      </w:r>
      <w:r w:rsidR="00DE6ED8">
        <w:t>μ</w:t>
      </w:r>
      <w:r>
        <w:t xml:space="preserve">ε Αρ. Μελέτης  4/14-5-2013 , της Δ/νσης Περιβάλλοντος Πρασίνου &amp; Καθαριότητας του Δήμου Σαλαμίνας </w:t>
      </w:r>
      <w:r w:rsidR="00DE6ED8">
        <w:t>,με τίτλο «Περισυλλογή εγκαταλελειμμένων οχημάτων του Δήμου».</w:t>
      </w:r>
    </w:p>
    <w:p w:rsidR="00EC6BFA" w:rsidRDefault="00EC6BFA" w:rsidP="0023149B">
      <w:pPr>
        <w:jc w:val="both"/>
      </w:pPr>
      <w:r>
        <w:t xml:space="preserve">2.  </w:t>
      </w:r>
      <w:r w:rsidR="00DE6ED8">
        <w:t>Τ</w:t>
      </w:r>
      <w:r>
        <w:t xml:space="preserve">ην </w:t>
      </w:r>
      <w:r w:rsidR="003A7AB1">
        <w:t xml:space="preserve"> </w:t>
      </w:r>
      <w:r>
        <w:t>υπ’ αρ. 402/2013 απόφαση Οικονομικής Επιτροπής  έγκρισης των όρων διακήρυξης για την δημοπράτηση της εργασίας που αφορά  την «Περισυλλογή  εγκαταλελειμμένων  οχημάτων του Δήμου».</w:t>
      </w:r>
    </w:p>
    <w:p w:rsidR="00DE6ED8" w:rsidRDefault="00DE6ED8" w:rsidP="0023149B">
      <w:pPr>
        <w:jc w:val="both"/>
      </w:pPr>
      <w:r>
        <w:t xml:space="preserve">3. Το ΠΔ/28/80(ΦΕΚ 11/Α/15-1-80) περί εκτελέσεως </w:t>
      </w:r>
      <w:r w:rsidR="009E79C8">
        <w:t>έργων ΟΤΑ</w:t>
      </w:r>
    </w:p>
    <w:p w:rsidR="009E79C8" w:rsidRDefault="009E79C8" w:rsidP="0023149B">
      <w:pPr>
        <w:jc w:val="both"/>
      </w:pPr>
      <w:r>
        <w:t xml:space="preserve">4. Τις διατάξεις του Ν. 3463/06 Δ.Κ.Κ  που αφορούν (δημοπράτηση, έγκριση αποτελέσματος διαγωνισμού, υπογραφή σύμβασης </w:t>
      </w:r>
      <w:proofErr w:type="spellStart"/>
      <w:r>
        <w:t>κ.λ.π</w:t>
      </w:r>
      <w:proofErr w:type="spellEnd"/>
      <w:r>
        <w:t>.).</w:t>
      </w:r>
    </w:p>
    <w:p w:rsidR="009E79C8" w:rsidRDefault="009E79C8" w:rsidP="0023149B">
      <w:pPr>
        <w:jc w:val="both"/>
      </w:pPr>
      <w:r>
        <w:t>5. Το Π.Δ. 116/2004(ΦΕΚ81/Α/5-3-04) «Μέτρα , όροι και προγράμματα εναλλακτικής διαχείρισης οχημάτων στο τέλος του κύκλου ζωής».</w:t>
      </w:r>
    </w:p>
    <w:p w:rsidR="007F3E31" w:rsidRDefault="007F3E31" w:rsidP="0023149B">
      <w:pPr>
        <w:jc w:val="both"/>
      </w:pPr>
      <w:r>
        <w:t xml:space="preserve">6.Το </w:t>
      </w:r>
      <w:r w:rsidR="003A7AB1">
        <w:t xml:space="preserve"> </w:t>
      </w:r>
      <w:r>
        <w:t>Ν.2939/2001 «Συσκευασίες και εναλλακτική διαχείριση των συσκευασιών και άλλων προϊόντων- Ίδρυση Εθνικού Οργανισμού Εναλλακτικής Διαχείρισης Συσκευασιών και άλλων προϊόντων».</w:t>
      </w:r>
    </w:p>
    <w:p w:rsidR="007F3E31" w:rsidRDefault="007F3E31" w:rsidP="0023149B">
      <w:pPr>
        <w:jc w:val="both"/>
      </w:pPr>
      <w:r>
        <w:lastRenderedPageBreak/>
        <w:t>7. Την  Απόφαση Υπουργού ΠΕΧΩΔΕ (Α</w:t>
      </w:r>
      <w:r w:rsidR="00433F7A">
        <w:t>ριθ.</w:t>
      </w:r>
      <w:r>
        <w:t>.</w:t>
      </w:r>
      <w:r w:rsidR="00433F7A">
        <w:t>οικ. 105136,ΦΕΚ 907Β/2004)</w:t>
      </w:r>
      <w:r>
        <w:t xml:space="preserve">  </w:t>
      </w:r>
      <w:r w:rsidR="00433F7A">
        <w:t>για την σύσταση της Ε.Δ.Ο.Ε.(Εναλλακτική Διαχείριση Οχημάτων Ελλάδος).</w:t>
      </w:r>
    </w:p>
    <w:p w:rsidR="00433F7A" w:rsidRDefault="00433F7A" w:rsidP="0023149B">
      <w:pPr>
        <w:jc w:val="both"/>
      </w:pPr>
      <w:r>
        <w:t xml:space="preserve">8. Την </w:t>
      </w:r>
      <w:r w:rsidR="003A7AB1">
        <w:t xml:space="preserve"> </w:t>
      </w:r>
      <w:r>
        <w:t>ΚΥΑ 114218/1997 «Κατάρτιση πλαισίου προδιαγραφών και γενικών προγραμμάτων διαχείρισης στερεών αποβλήτων</w:t>
      </w:r>
      <w:r w:rsidR="00B70FA3">
        <w:t>»(ΦΕΚ 1016Β)</w:t>
      </w:r>
    </w:p>
    <w:p w:rsidR="00B70FA3" w:rsidRDefault="00B70FA3" w:rsidP="0023149B">
      <w:pPr>
        <w:jc w:val="both"/>
      </w:pPr>
      <w:r>
        <w:t xml:space="preserve">9.Την </w:t>
      </w:r>
      <w:r w:rsidR="003A7AB1">
        <w:t xml:space="preserve"> </w:t>
      </w:r>
      <w:r>
        <w:t>ΚΥΑ 50910/2727/2003 «Μέτρα και όροι για την διαχείριση στερεών αποβλήτων –Εθνικός και περιφερειακός σχεδιασμός διαχείρισης (ΦΕΚ 1909Β).</w:t>
      </w:r>
    </w:p>
    <w:p w:rsidR="0094620A" w:rsidRDefault="00B70FA3" w:rsidP="0023149B">
      <w:pPr>
        <w:jc w:val="both"/>
      </w:pPr>
      <w:r>
        <w:t>1</w:t>
      </w:r>
      <w:r w:rsidR="006F7FB1">
        <w:t>0</w:t>
      </w:r>
      <w:r>
        <w:t xml:space="preserve">.Τους σχετικούς νόμους </w:t>
      </w:r>
      <w:r w:rsidR="0094620A">
        <w:t>,</w:t>
      </w:r>
      <w:r>
        <w:t xml:space="preserve">διατάγματα </w:t>
      </w:r>
      <w:r w:rsidR="0094620A">
        <w:t>και κανονιστικές αποφάσεις που αφορούν το περιβάλλον και την διαχείριση στερεών αποβλήτων γενικότερα.</w:t>
      </w:r>
    </w:p>
    <w:p w:rsidR="00B70FA3" w:rsidRDefault="0094620A" w:rsidP="0023149B">
      <w:pPr>
        <w:jc w:val="both"/>
      </w:pPr>
      <w:r>
        <w:t>1</w:t>
      </w:r>
      <w:r w:rsidR="006F7FB1">
        <w:t>1</w:t>
      </w:r>
      <w:r>
        <w:t>. Την</w:t>
      </w:r>
      <w:r w:rsidR="003A7AB1">
        <w:t xml:space="preserve"> </w:t>
      </w:r>
      <w:r>
        <w:t xml:space="preserve"> </w:t>
      </w:r>
      <w:proofErr w:type="spellStart"/>
      <w:r>
        <w:t>υπ’αριθμ</w:t>
      </w:r>
      <w:proofErr w:type="spellEnd"/>
      <w:r>
        <w:t>. 15540/548/Ε103/12 (ΦΕΚ</w:t>
      </w:r>
      <w:r w:rsidR="00CC0962">
        <w:t xml:space="preserve"> </w:t>
      </w:r>
      <w:r>
        <w:t xml:space="preserve">945Β/27-3-2012):Τροποποίηση του παραρτήματος </w:t>
      </w:r>
      <w:r w:rsidR="004F4822">
        <w:t>||</w:t>
      </w:r>
      <w:r>
        <w:t xml:space="preserve">  του άρθρου 18 του ΠΔ 116/2004 (Α 81), σε συμμόρφωση </w:t>
      </w:r>
      <w:r w:rsidR="004F4822">
        <w:t>με τις διατάξεις της οδηγίας 2011/37/ΕΚ «για την τροποποίηση του παραρτήματος || της οδηγίας 2000/35/ΕΚ του Ευρωπαϊκού Κοινοβουλίου και του Συμβουλίου για τα οχήματα στο τέλος του  κύκλου ζωής τους</w:t>
      </w:r>
      <w:r w:rsidR="00844910">
        <w:t>».</w:t>
      </w:r>
    </w:p>
    <w:p w:rsidR="003A7AB1" w:rsidRDefault="003A7AB1" w:rsidP="0023149B">
      <w:pPr>
        <w:jc w:val="both"/>
      </w:pPr>
      <w:r>
        <w:t>1</w:t>
      </w:r>
      <w:r w:rsidR="006F7FB1">
        <w:t>2</w:t>
      </w:r>
      <w:r>
        <w:t>.</w:t>
      </w:r>
      <w:r w:rsidR="009E79C8">
        <w:t xml:space="preserve"> </w:t>
      </w:r>
      <w:r>
        <w:t xml:space="preserve">Την  σύμβαση του έργου που  υπογράφηκε  07/04/2014  με  διάρκεια ένα έτος,  ήτοι από  08/04/2014 έως και 07/4/2015 , με δυνατότητα επέκτασης –ανανέωσης    </w:t>
      </w:r>
      <w:r w:rsidR="0055634B">
        <w:t>για άλλο ένα έτος, εάν και εφόσον το επιθυμούν αμφότεροι οι συμβαλλόμενοι.</w:t>
      </w:r>
    </w:p>
    <w:p w:rsidR="00B25DE9" w:rsidRDefault="0055634B" w:rsidP="0023149B">
      <w:pPr>
        <w:jc w:val="both"/>
      </w:pPr>
      <w:r>
        <w:t>1</w:t>
      </w:r>
      <w:r w:rsidR="006F7FB1">
        <w:t>3</w:t>
      </w:r>
      <w:r>
        <w:t xml:space="preserve">. </w:t>
      </w:r>
      <w:r w:rsidR="003E28A6">
        <w:t xml:space="preserve"> </w:t>
      </w:r>
      <w:r w:rsidR="00DE6ED8">
        <w:t>Τ</w:t>
      </w:r>
      <w:r w:rsidR="003E28A6">
        <w:t xml:space="preserve">ην  </w:t>
      </w:r>
      <w:r w:rsidR="00E927F7">
        <w:t xml:space="preserve">υπ’ </w:t>
      </w:r>
      <w:proofErr w:type="spellStart"/>
      <w:r w:rsidR="00E927F7">
        <w:t>αριθμ</w:t>
      </w:r>
      <w:proofErr w:type="spellEnd"/>
      <w:r w:rsidR="00E927F7">
        <w:t xml:space="preserve">. </w:t>
      </w:r>
      <w:proofErr w:type="spellStart"/>
      <w:r w:rsidR="00E927F7">
        <w:t>πρωτ</w:t>
      </w:r>
      <w:proofErr w:type="spellEnd"/>
      <w:r w:rsidR="00E927F7">
        <w:t xml:space="preserve">. 6344/30-3-15 αίτηση του αναδόχου </w:t>
      </w:r>
      <w:r w:rsidR="00AE3775">
        <w:t xml:space="preserve">όπου </w:t>
      </w:r>
      <w:r w:rsidR="00B25DE9">
        <w:t>ζητείται παράταση της  σύμβασης για ένα έτος.</w:t>
      </w:r>
    </w:p>
    <w:p w:rsidR="00AC28AF" w:rsidRDefault="00AC28AF" w:rsidP="0023149B">
      <w:pPr>
        <w:jc w:val="both"/>
        <w:rPr>
          <w:b/>
        </w:rPr>
      </w:pPr>
    </w:p>
    <w:p w:rsidR="00A066CA" w:rsidRDefault="00A066CA" w:rsidP="0023149B">
      <w:pPr>
        <w:jc w:val="both"/>
        <w:rPr>
          <w:b/>
        </w:rPr>
      </w:pPr>
      <w:r w:rsidRPr="007D0CCD">
        <w:rPr>
          <w:b/>
        </w:rPr>
        <w:t>Β.</w:t>
      </w:r>
      <w:r w:rsidR="0018679D" w:rsidRPr="0018679D">
        <w:rPr>
          <w:b/>
        </w:rPr>
        <w:t xml:space="preserve">  </w:t>
      </w:r>
      <w:r w:rsidRPr="007D0CCD">
        <w:rPr>
          <w:b/>
        </w:rPr>
        <w:t>ΑΝΤΙΚΕΙΜΕΝΟ ΠΑΡΑΤΑΣΗΣ</w:t>
      </w:r>
    </w:p>
    <w:p w:rsidR="00E375E6" w:rsidRPr="00E375E6" w:rsidRDefault="00E375E6" w:rsidP="0023149B">
      <w:pPr>
        <w:jc w:val="both"/>
      </w:pPr>
      <w:r>
        <w:t>1.</w:t>
      </w:r>
      <w:r w:rsidR="0018679D">
        <w:t xml:space="preserve"> </w:t>
      </w:r>
      <w:r w:rsidR="00447BD2">
        <w:t>Η  Δ/νση Περιβάλλοντος Πρασίνου &amp;</w:t>
      </w:r>
      <w:r w:rsidR="0018679D" w:rsidRPr="0018679D">
        <w:t xml:space="preserve"> </w:t>
      </w:r>
      <w:r w:rsidR="00447BD2">
        <w:t xml:space="preserve">Καθαριότητας  έχει </w:t>
      </w:r>
      <w:r w:rsidR="0018679D" w:rsidRPr="0018679D">
        <w:t xml:space="preserve"> </w:t>
      </w:r>
      <w:r w:rsidR="0018679D">
        <w:t xml:space="preserve">προβεί σε όλες τις ενέργειες, </w:t>
      </w:r>
      <w:r w:rsidR="00B92490">
        <w:t>με τους εμπλεκόμενους φορείς</w:t>
      </w:r>
      <w:r w:rsidR="00FE5C7A">
        <w:t xml:space="preserve"> </w:t>
      </w:r>
      <w:r w:rsidR="00B92490">
        <w:t xml:space="preserve">(Υπουργείο Μεταφορών , Συγκοινωνιών, ΑΤ Σαλαμίνας ,Ε΄ΔΟΥ Πειραιά ) </w:t>
      </w:r>
      <w:r w:rsidR="0018679D">
        <w:t xml:space="preserve">όπως αυτές προβλέπονται από το άρθρο 9 του Π.Δ.  116/04 και των παραγράφων 1,2,3  για την απομάκρυνση </w:t>
      </w:r>
      <w:r>
        <w:t xml:space="preserve"> 4</w:t>
      </w:r>
      <w:r w:rsidR="0018679D">
        <w:t>0</w:t>
      </w:r>
      <w:r>
        <w:t xml:space="preserve"> εγκαταλελειμμένων οχημάτων</w:t>
      </w:r>
      <w:r w:rsidR="0018679D">
        <w:t xml:space="preserve"> </w:t>
      </w:r>
      <w:r>
        <w:t xml:space="preserve"> </w:t>
      </w:r>
      <w:r w:rsidR="0018679D">
        <w:t xml:space="preserve">και </w:t>
      </w:r>
      <w:r>
        <w:t xml:space="preserve">εκκρεμεί </w:t>
      </w:r>
      <w:r w:rsidR="00FE5C7A">
        <w:t xml:space="preserve">μόνο </w:t>
      </w:r>
      <w:r>
        <w:t xml:space="preserve">η παράδοση των οχημάτων από την επιτροπή </w:t>
      </w:r>
      <w:r w:rsidR="00540617">
        <w:t>,</w:t>
      </w:r>
      <w:r>
        <w:t xml:space="preserve"> στην ανάδοχη εταιρεία</w:t>
      </w:r>
      <w:r w:rsidR="00FE5C7A">
        <w:t>,</w:t>
      </w:r>
      <w:r>
        <w:t xml:space="preserve"> για την έκδοση του προβλεπόμενο</w:t>
      </w:r>
      <w:r w:rsidR="0023149B">
        <w:t xml:space="preserve">υ Πιστοποιητικού Καταστροφής των οχημάτων </w:t>
      </w:r>
      <w:r>
        <w:t>μέσω Ε.Δ.Ο.Ε.</w:t>
      </w:r>
    </w:p>
    <w:p w:rsidR="00AE3775" w:rsidRDefault="00E375E6" w:rsidP="0023149B">
      <w:pPr>
        <w:jc w:val="both"/>
      </w:pPr>
      <w:r>
        <w:t>2</w:t>
      </w:r>
      <w:r w:rsidR="00AE3775">
        <w:t xml:space="preserve">. </w:t>
      </w:r>
      <w:r w:rsidR="00E654EC">
        <w:t xml:space="preserve">Λόγω </w:t>
      </w:r>
      <w:r w:rsidR="00DC6C1E">
        <w:t>εκλογ</w:t>
      </w:r>
      <w:r w:rsidR="00E654EC">
        <w:t xml:space="preserve">ών, </w:t>
      </w:r>
      <w:r w:rsidR="00DC6C1E">
        <w:t xml:space="preserve"> που τελέστηκαν </w:t>
      </w:r>
      <w:r w:rsidR="00E654EC">
        <w:t xml:space="preserve">στις </w:t>
      </w:r>
      <w:r w:rsidR="00DC6C1E">
        <w:t xml:space="preserve"> 18/5/2015  και </w:t>
      </w:r>
      <w:r w:rsidR="00E654EC">
        <w:t xml:space="preserve"> </w:t>
      </w:r>
      <w:r w:rsidR="00DC6C1E">
        <w:t xml:space="preserve">25/5/2015  </w:t>
      </w:r>
      <w:r w:rsidR="00E654EC">
        <w:t xml:space="preserve">, τα </w:t>
      </w:r>
      <w:r w:rsidR="003F39E3">
        <w:t xml:space="preserve"> </w:t>
      </w:r>
      <w:r w:rsidR="00E654EC">
        <w:t xml:space="preserve">μέλη της επιτροπής ελέγχου εγκαταλελειμμένων οχημάτων- στερεών αντικειμένων </w:t>
      </w:r>
      <w:r w:rsidR="003F39E3">
        <w:t xml:space="preserve">με αρ. </w:t>
      </w:r>
      <w:proofErr w:type="spellStart"/>
      <w:r w:rsidR="003F39E3">
        <w:t>αποφ</w:t>
      </w:r>
      <w:proofErr w:type="spellEnd"/>
      <w:r w:rsidR="003F39E3">
        <w:t xml:space="preserve">. Δ.Σ 44Μ/6-3-2014 </w:t>
      </w:r>
      <w:r w:rsidR="00E654EC">
        <w:t xml:space="preserve"> αντικαταστάθηκαν</w:t>
      </w:r>
      <w:r w:rsidR="003F39E3">
        <w:t xml:space="preserve"> </w:t>
      </w:r>
      <w:r w:rsidR="00E654EC">
        <w:t xml:space="preserve">με τα μέλη όπως αναφέρονται στην </w:t>
      </w:r>
      <w:r w:rsidR="003F39E3">
        <w:t xml:space="preserve"> </w:t>
      </w:r>
      <w:r w:rsidR="00E654EC">
        <w:t xml:space="preserve">απόφαση </w:t>
      </w:r>
      <w:r w:rsidR="003F39E3">
        <w:t>ΔΣ  208.Α/28/11/2014 .</w:t>
      </w:r>
      <w:r w:rsidR="00E654EC">
        <w:t xml:space="preserve">                                                                                                                                </w:t>
      </w:r>
      <w:r w:rsidR="003F39E3">
        <w:t xml:space="preserve"> Η </w:t>
      </w:r>
      <w:r w:rsidR="003330D0">
        <w:t xml:space="preserve">νέα επιτροπή λόγω περιορισμένων χρονικών ορίων (28-11-2014 έως 31-12-2014) δεν  </w:t>
      </w:r>
      <w:proofErr w:type="spellStart"/>
      <w:r w:rsidR="00345E92">
        <w:t>προέβει</w:t>
      </w:r>
      <w:proofErr w:type="spellEnd"/>
      <w:r w:rsidR="00345E92">
        <w:t xml:space="preserve"> σε καμία  ενέργεια εντός του </w:t>
      </w:r>
      <w:r w:rsidR="003330D0">
        <w:t>2014.</w:t>
      </w:r>
    </w:p>
    <w:p w:rsidR="001E39C0" w:rsidRDefault="00E375E6" w:rsidP="0023149B">
      <w:pPr>
        <w:jc w:val="both"/>
      </w:pPr>
      <w:r>
        <w:t>3</w:t>
      </w:r>
      <w:r w:rsidR="00452983">
        <w:t>.</w:t>
      </w:r>
      <w:r w:rsidR="002C3A71">
        <w:t xml:space="preserve"> Ακολούθως ορίστηκε η </w:t>
      </w:r>
      <w:r w:rsidR="001E39C0">
        <w:t xml:space="preserve"> επιτροπή </w:t>
      </w:r>
      <w:r w:rsidR="00345E92">
        <w:t>για το έτος 2015</w:t>
      </w:r>
      <w:r w:rsidR="00452983" w:rsidRPr="00452983">
        <w:t xml:space="preserve"> </w:t>
      </w:r>
      <w:r w:rsidR="00452983">
        <w:t xml:space="preserve">στις 27-4-2015 </w:t>
      </w:r>
      <w:r w:rsidR="00345E92">
        <w:t xml:space="preserve"> </w:t>
      </w:r>
      <w:r w:rsidR="001E39C0">
        <w:t xml:space="preserve">με αρ. </w:t>
      </w:r>
      <w:proofErr w:type="spellStart"/>
      <w:r w:rsidR="001E39C0">
        <w:t>αποφ</w:t>
      </w:r>
      <w:proofErr w:type="spellEnd"/>
      <w:r w:rsidR="001E39C0">
        <w:t>.</w:t>
      </w:r>
      <w:r w:rsidR="00452983">
        <w:t xml:space="preserve">            </w:t>
      </w:r>
      <w:r w:rsidR="001E39C0">
        <w:t xml:space="preserve"> Δ</w:t>
      </w:r>
      <w:r w:rsidR="00452983">
        <w:t>.</w:t>
      </w:r>
      <w:r w:rsidR="0023149B">
        <w:t>Σ</w:t>
      </w:r>
      <w:r w:rsidR="001E39C0">
        <w:t>61Θ</w:t>
      </w:r>
      <w:r w:rsidR="00452983">
        <w:t xml:space="preserve"> /2015</w:t>
      </w:r>
      <w:r w:rsidR="00C931EF">
        <w:t xml:space="preserve">. </w:t>
      </w:r>
      <w:r w:rsidR="0023149B">
        <w:t>Επειδή η</w:t>
      </w:r>
      <w:r w:rsidR="00C931EF">
        <w:t xml:space="preserve"> σύμβαση</w:t>
      </w:r>
      <w:r w:rsidR="00D3115D">
        <w:t xml:space="preserve"> </w:t>
      </w:r>
      <w:r w:rsidR="002C3A71">
        <w:t xml:space="preserve">της αναδόχου εταιρείας με διακριτικό τίτλο «ΕΜΜΑΝΟΥΗΛ </w:t>
      </w:r>
      <w:r w:rsidR="001E39C0">
        <w:t xml:space="preserve">ΜΑΥΡΟΜΑΤΗΣ </w:t>
      </w:r>
      <w:r w:rsidR="002C3A71">
        <w:t xml:space="preserve">ΕΠΕ»  </w:t>
      </w:r>
      <w:r w:rsidR="00452983">
        <w:t>είχε λήξει από τις 8/4/2015</w:t>
      </w:r>
      <w:r w:rsidR="00A37C26">
        <w:t>,</w:t>
      </w:r>
      <w:r w:rsidR="0023149B">
        <w:t xml:space="preserve"> </w:t>
      </w:r>
      <w:r w:rsidR="00A37C26">
        <w:t xml:space="preserve"> </w:t>
      </w:r>
      <w:r w:rsidR="00D3115D">
        <w:t xml:space="preserve"> </w:t>
      </w:r>
      <w:r w:rsidR="00A37C26">
        <w:t xml:space="preserve">ήταν ανέφικτη </w:t>
      </w:r>
      <w:r w:rsidR="00C931EF">
        <w:t xml:space="preserve">η παραλαβή </w:t>
      </w:r>
      <w:r w:rsidR="00D3115D">
        <w:t xml:space="preserve">των εγκαταλελειμμένων οχημάτων </w:t>
      </w:r>
      <w:r w:rsidR="00A37C26">
        <w:t xml:space="preserve">από την επιτροπή </w:t>
      </w:r>
      <w:r w:rsidR="002C3A71">
        <w:t xml:space="preserve"> </w:t>
      </w:r>
      <w:r w:rsidR="00D3115D">
        <w:t>έως και σήμερα που αιτείται η έγκριση παράτασης της σύμβασης .</w:t>
      </w:r>
    </w:p>
    <w:p w:rsidR="007D0CCD" w:rsidRDefault="00E375E6" w:rsidP="0023149B">
      <w:pPr>
        <w:jc w:val="both"/>
      </w:pPr>
      <w:r>
        <w:lastRenderedPageBreak/>
        <w:t>4</w:t>
      </w:r>
      <w:r w:rsidR="00AE3775">
        <w:t>.</w:t>
      </w:r>
      <w:r w:rsidR="00A066CA">
        <w:t xml:space="preserve"> Με  την </w:t>
      </w:r>
      <w:r w:rsidR="0055634B">
        <w:t xml:space="preserve"> </w:t>
      </w:r>
      <w:r w:rsidR="007924A0">
        <w:t xml:space="preserve"> </w:t>
      </w:r>
      <w:r w:rsidR="00A066CA">
        <w:t xml:space="preserve">υπ’ </w:t>
      </w:r>
      <w:proofErr w:type="spellStart"/>
      <w:r w:rsidR="00A066CA">
        <w:t>αριθμ</w:t>
      </w:r>
      <w:proofErr w:type="spellEnd"/>
      <w:r w:rsidR="00A066CA">
        <w:t xml:space="preserve">. </w:t>
      </w:r>
      <w:proofErr w:type="spellStart"/>
      <w:r w:rsidR="00A066CA">
        <w:t>πρωτ</w:t>
      </w:r>
      <w:proofErr w:type="spellEnd"/>
      <w:r w:rsidR="00A066CA">
        <w:t>. 6344/30-3-15 αίτηση του αναδόχου ζητείται παράταση της  σύμβασης</w:t>
      </w:r>
      <w:r w:rsidR="00AF37A0">
        <w:t xml:space="preserve">  </w:t>
      </w:r>
      <w:r w:rsidR="00A066CA">
        <w:t xml:space="preserve"> για ένα έτος  </w:t>
      </w:r>
      <w:r w:rsidR="00AF37A0">
        <w:t xml:space="preserve">ώστε να </w:t>
      </w:r>
      <w:r w:rsidR="00F6043D">
        <w:t xml:space="preserve">προβεί </w:t>
      </w:r>
      <w:r w:rsidR="00AF37A0">
        <w:t xml:space="preserve">στην </w:t>
      </w:r>
      <w:r w:rsidR="00A066CA">
        <w:t xml:space="preserve"> </w:t>
      </w:r>
      <w:r w:rsidR="00AE3775">
        <w:t>περισυλλογή</w:t>
      </w:r>
      <w:r w:rsidR="00A066CA">
        <w:t xml:space="preserve">  </w:t>
      </w:r>
      <w:r w:rsidR="00F6043D">
        <w:t>εγκαταλελειμμένων</w:t>
      </w:r>
      <w:r w:rsidR="00AF37A0">
        <w:t xml:space="preserve"> οχημάτων </w:t>
      </w:r>
      <w:r w:rsidR="00F6043D">
        <w:t>εντός των ορίων του Δήμου Σαλαμίνας.</w:t>
      </w:r>
    </w:p>
    <w:p w:rsidR="008511A4" w:rsidRDefault="007D0CCD" w:rsidP="0023149B">
      <w:pPr>
        <w:jc w:val="both"/>
        <w:rPr>
          <w:b/>
        </w:rPr>
      </w:pPr>
      <w:r w:rsidRPr="007D0CCD">
        <w:rPr>
          <w:b/>
        </w:rPr>
        <w:t>Γ.ΠΡΟΤΑΣΕΙΣ</w:t>
      </w:r>
    </w:p>
    <w:p w:rsidR="007D0CCD" w:rsidRDefault="007D0CCD" w:rsidP="0023149B">
      <w:pPr>
        <w:jc w:val="both"/>
      </w:pPr>
      <w:r w:rsidRPr="007D0CCD">
        <w:t>Κατόπιν των παραπάνω προτείνουμε την παράταση της σύμβασης των εργασιών περισυλλο</w:t>
      </w:r>
      <w:r w:rsidR="005C6ABD">
        <w:t xml:space="preserve">γής  εγκαταλελειμμένων  οχημάτων  στην εταιρεία «ΕΜΜΑΝΟΥΗΛ ΜΑΥΡΟΜΑΤΗΣ  ΕΠΕ» . </w:t>
      </w:r>
    </w:p>
    <w:p w:rsidR="0023149B" w:rsidRDefault="0023149B"/>
    <w:p w:rsidR="00055197" w:rsidRDefault="00AC28AF" w:rsidP="00763B2B">
      <w:pPr>
        <w:spacing w:after="0"/>
      </w:pPr>
      <w:r>
        <w:t>Συνημμένα :</w:t>
      </w:r>
    </w:p>
    <w:p w:rsidR="00AC28AF" w:rsidRDefault="00AC28AF" w:rsidP="00763B2B">
      <w:pPr>
        <w:spacing w:after="0"/>
      </w:pPr>
      <w:r>
        <w:t>Αίτηση παράτασης Αναδόχου</w:t>
      </w:r>
    </w:p>
    <w:p w:rsidR="00FE5C7A" w:rsidRDefault="00055197">
      <w:r>
        <w:t xml:space="preserve">       </w:t>
      </w:r>
    </w:p>
    <w:p w:rsidR="00FE5C7A" w:rsidRDefault="00FE5C7A"/>
    <w:p w:rsidR="00AC28AF" w:rsidRDefault="00055197">
      <w:r>
        <w:t xml:space="preserve">            </w:t>
      </w:r>
    </w:p>
    <w:p w:rsidR="00AC28AF" w:rsidRDefault="00AC28AF">
      <w:r>
        <w:t xml:space="preserve">    </w:t>
      </w:r>
      <w:r w:rsidR="008650AB">
        <w:t xml:space="preserve">Η </w:t>
      </w:r>
      <w:r>
        <w:t xml:space="preserve">    </w:t>
      </w:r>
      <w:r w:rsidR="008650AB">
        <w:t>ΠΡΟΪΣΤΑΜΕΝΗ</w:t>
      </w:r>
      <w:r>
        <w:t xml:space="preserve">                                          </w:t>
      </w:r>
      <w:r w:rsidR="008650AB">
        <w:t xml:space="preserve">                            </w:t>
      </w:r>
      <w:r>
        <w:t xml:space="preserve"> </w:t>
      </w:r>
      <w:r w:rsidR="008650AB">
        <w:t>Ο  Δ/ΝΤΗΣ ΠΠΚ</w:t>
      </w:r>
    </w:p>
    <w:p w:rsidR="008650AB" w:rsidRDefault="008650AB">
      <w:r>
        <w:t xml:space="preserve">             </w:t>
      </w:r>
    </w:p>
    <w:p w:rsidR="008650AB" w:rsidRDefault="008650AB"/>
    <w:p w:rsidR="00AC28AF" w:rsidRDefault="008650AB" w:rsidP="0023149B">
      <w:pPr>
        <w:spacing w:after="0"/>
      </w:pPr>
      <w:r>
        <w:t xml:space="preserve">        ΣΟΦΡΑ ΣΟΦΙΑ                                                             </w:t>
      </w:r>
      <w:r w:rsidRPr="008650AB">
        <w:t xml:space="preserve">    </w:t>
      </w:r>
      <w:r>
        <w:t xml:space="preserve"> ΣΤΑΜΑΤΙΟΣ ΒΑΦΕΙΑΔΑΚΗΣ                                                               </w:t>
      </w:r>
    </w:p>
    <w:p w:rsidR="00AC28AF" w:rsidRDefault="008650AB" w:rsidP="0023149B">
      <w:pPr>
        <w:spacing w:after="0"/>
      </w:pPr>
      <w:r>
        <w:t xml:space="preserve">     </w:t>
      </w:r>
      <w:r w:rsidR="00F706A7" w:rsidRPr="00F706A7">
        <w:t xml:space="preserve"> </w:t>
      </w:r>
      <w:r>
        <w:t xml:space="preserve"> ΓΕΩΠΟΝΟΣ (ΠΕ9)                                                        </w:t>
      </w:r>
      <w:r w:rsidRPr="008650AB">
        <w:t xml:space="preserve">    </w:t>
      </w:r>
      <w:r>
        <w:t xml:space="preserve">  ΝΑΥΠΗΓΟΣ ΜΗΧΑΝΙΚΟΣ (ΤΕ)                                                               </w:t>
      </w:r>
    </w:p>
    <w:p w:rsidR="00AC28AF" w:rsidRDefault="00AC28AF" w:rsidP="0023149B">
      <w:pPr>
        <w:spacing w:after="0"/>
      </w:pPr>
    </w:p>
    <w:p w:rsidR="00AC28AF" w:rsidRDefault="00AC28AF"/>
    <w:p w:rsidR="00AC28AF" w:rsidRPr="008650AB" w:rsidRDefault="00AC28AF"/>
    <w:p w:rsidR="008650AB" w:rsidRPr="008650AB" w:rsidRDefault="008650AB"/>
    <w:p w:rsidR="008650AB" w:rsidRPr="008650AB" w:rsidRDefault="008650AB"/>
    <w:p w:rsidR="00AC28AF" w:rsidRDefault="00AC28AF"/>
    <w:p w:rsidR="00AC28AF" w:rsidRDefault="00AC28AF"/>
    <w:p w:rsidR="00AC28AF" w:rsidRDefault="00AC28AF"/>
    <w:p w:rsidR="00AC28AF" w:rsidRDefault="00AC28AF"/>
    <w:p w:rsidR="00AC28AF" w:rsidRDefault="00AC28AF"/>
    <w:p w:rsidR="00AC28AF" w:rsidRDefault="00AC28AF"/>
    <w:p w:rsidR="00AC28AF" w:rsidRPr="00F706A7" w:rsidRDefault="00AC28AF"/>
    <w:p w:rsidR="009401B8" w:rsidRPr="00F706A7" w:rsidRDefault="009401B8" w:rsidP="00055197">
      <w:pPr>
        <w:autoSpaceDE w:val="0"/>
        <w:ind w:right="-720"/>
        <w:rPr>
          <w:rFonts w:ascii="Book Antiqua" w:hAnsi="Book Antiqua" w:cs="Book Antiqua"/>
          <w:b/>
        </w:rPr>
      </w:pPr>
    </w:p>
    <w:p w:rsidR="00055197" w:rsidRPr="00876A0C" w:rsidRDefault="004772D1" w:rsidP="00055197">
      <w:pPr>
        <w:autoSpaceDE w:val="0"/>
        <w:ind w:right="-720"/>
        <w:rPr>
          <w:rFonts w:ascii="Book Antiqua" w:hAnsi="Book Antiqua" w:cs="Book Antiqua"/>
          <w:b/>
        </w:rPr>
      </w:pPr>
      <w:r w:rsidRPr="004772D1">
        <w:rPr>
          <w:rFonts w:ascii="Calibri" w:hAnsi="Calibri" w:cs="Times New Roman"/>
          <w:b/>
          <w:noProof/>
        </w:rPr>
        <w:lastRenderedPageBreak/>
        <w:pict>
          <v:shape id="_x0000_s1028" type="#_x0000_t202" style="position:absolute;margin-left:254.1pt;margin-top:81.15pt;width:251.9pt;height:80.9pt;z-index:251662336;mso-wrap-distance-left:9.05pt;mso-wrap-distance-right:9.05pt" stroked="f">
            <v:fill color2="black"/>
            <v:textbox style="mso-next-textbox:#_x0000_s1028" inset="0,0,0,0">
              <w:txbxContent>
                <w:p w:rsidR="00E804C7" w:rsidRDefault="00E804C7" w:rsidP="00055197">
                  <w:pPr>
                    <w:tabs>
                      <w:tab w:val="left" w:pos="6555"/>
                    </w:tabs>
                    <w:autoSpaceDE w:val="0"/>
                    <w:rPr>
                      <w:sz w:val="24"/>
                      <w:szCs w:val="24"/>
                    </w:rPr>
                  </w:pPr>
                  <w:r>
                    <w:rPr>
                      <w:rFonts w:ascii="Century Gothic" w:hAnsi="Century Gothic" w:cs="Century Gothic"/>
                      <w:b/>
                      <w:sz w:val="24"/>
                      <w:szCs w:val="24"/>
                    </w:rPr>
                    <w:t>ΠΡΟΣ</w:t>
                  </w:r>
                  <w:r>
                    <w:rPr>
                      <w:rFonts w:ascii="Century Gothic" w:hAnsi="Century Gothic" w:cs="Century Gothic"/>
                      <w:b/>
                      <w:sz w:val="24"/>
                      <w:szCs w:val="24"/>
                      <w:lang w:val="en-US"/>
                    </w:rPr>
                    <w:t>:</w:t>
                  </w:r>
                  <w:r w:rsidR="00055197">
                    <w:rPr>
                      <w:rFonts w:ascii="Century Gothic" w:hAnsi="Century Gothic" w:cs="Century Gothic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55197" w:rsidRPr="00E804C7" w:rsidRDefault="00E804C7" w:rsidP="00055197">
                  <w:pPr>
                    <w:tabs>
                      <w:tab w:val="left" w:pos="6555"/>
                    </w:tabs>
                    <w:autoSpaceDE w:val="0"/>
                    <w:rPr>
                      <w:rFonts w:ascii="Century Gothic" w:hAnsi="Century Gothic" w:cs="Century Gothic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Κο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206E4A">
                    <w:rPr>
                      <w:sz w:val="24"/>
                      <w:szCs w:val="24"/>
                    </w:rPr>
                    <w:t xml:space="preserve"> </w:t>
                  </w:r>
                  <w:r w:rsidR="00055197">
                    <w:rPr>
                      <w:sz w:val="24"/>
                      <w:szCs w:val="24"/>
                    </w:rPr>
                    <w:t>Πρόεδρο Δημοτικού Συμβουλίου</w:t>
                  </w:r>
                </w:p>
              </w:txbxContent>
            </v:textbox>
          </v:shape>
        </w:pict>
      </w:r>
      <w:r w:rsidR="00781F91">
        <w:rPr>
          <w:rFonts w:ascii="Book Antiqua" w:hAnsi="Book Antiqua" w:cs="Book Antiqua"/>
          <w:b/>
        </w:rPr>
        <w:t>ΕΛΛΗΝΙΚΗ  ΔΗ</w:t>
      </w:r>
      <w:r w:rsidR="00055197">
        <w:rPr>
          <w:rFonts w:ascii="Book Antiqua" w:hAnsi="Book Antiqua" w:cs="Book Antiqua"/>
          <w:b/>
        </w:rPr>
        <w:t>ΜΟΚΡΑΤΙΑ</w:t>
      </w:r>
      <w:r w:rsidR="00055197">
        <w:rPr>
          <w:rFonts w:ascii="Book Antiqua" w:hAnsi="Book Antiqua" w:cs="Book Antiqua"/>
          <w:b/>
        </w:rPr>
        <w:tab/>
      </w:r>
      <w:r w:rsidR="00055197">
        <w:rPr>
          <w:rFonts w:ascii="Book Antiqua" w:hAnsi="Book Antiqua" w:cs="Book Antiqua"/>
          <w:b/>
        </w:rPr>
        <w:tab/>
        <w:t xml:space="preserve">                         </w:t>
      </w:r>
      <w:r w:rsidR="00055197" w:rsidRPr="00876A0C">
        <w:rPr>
          <w:rFonts w:ascii="Book Antiqua" w:hAnsi="Book Antiqua" w:cs="Book Antiqua"/>
          <w:b/>
        </w:rPr>
        <w:t xml:space="preserve">Σαλαμίνα  </w:t>
      </w:r>
      <w:r w:rsidR="00055197">
        <w:rPr>
          <w:rFonts w:ascii="Book Antiqua" w:hAnsi="Book Antiqua" w:cs="Book Antiqua"/>
          <w:b/>
        </w:rPr>
        <w:t>14</w:t>
      </w:r>
      <w:r w:rsidR="00055197" w:rsidRPr="00876A0C">
        <w:rPr>
          <w:rFonts w:ascii="Book Antiqua" w:hAnsi="Book Antiqua" w:cs="Book Antiqua"/>
          <w:b/>
        </w:rPr>
        <w:t xml:space="preserve"> </w:t>
      </w:r>
      <w:r w:rsidR="00055197">
        <w:rPr>
          <w:rFonts w:ascii="Book Antiqua" w:hAnsi="Book Antiqua" w:cs="Book Antiqua"/>
          <w:b/>
        </w:rPr>
        <w:t>/</w:t>
      </w:r>
      <w:r w:rsidR="00055197" w:rsidRPr="00876A0C">
        <w:rPr>
          <w:rFonts w:ascii="Book Antiqua" w:hAnsi="Book Antiqua" w:cs="Book Antiqua"/>
          <w:b/>
        </w:rPr>
        <w:t xml:space="preserve"> </w:t>
      </w:r>
      <w:r w:rsidR="00055197">
        <w:rPr>
          <w:rFonts w:ascii="Book Antiqua" w:hAnsi="Book Antiqua" w:cs="Book Antiqua"/>
          <w:b/>
        </w:rPr>
        <w:t>4/</w:t>
      </w:r>
      <w:r w:rsidR="00055197" w:rsidRPr="00876A0C">
        <w:rPr>
          <w:rFonts w:ascii="Book Antiqua" w:hAnsi="Book Antiqua" w:cs="Book Antiqua"/>
          <w:b/>
        </w:rPr>
        <w:t>201</w:t>
      </w:r>
      <w:r w:rsidR="00055197">
        <w:rPr>
          <w:rFonts w:ascii="Book Antiqua" w:hAnsi="Book Antiqua" w:cs="Book Antiqua"/>
          <w:b/>
        </w:rPr>
        <w:t>5</w:t>
      </w:r>
      <w:r w:rsidR="00055197">
        <w:rPr>
          <w:rFonts w:ascii="Book Antiqua" w:hAnsi="Book Antiqua" w:cs="Book Antiqua"/>
          <w:b/>
        </w:rPr>
        <w:tab/>
      </w:r>
      <w:r w:rsidR="00055197">
        <w:rPr>
          <w:rFonts w:ascii="Book Antiqua" w:hAnsi="Book Antiqua" w:cs="Book Antiqua"/>
          <w:b/>
        </w:rPr>
        <w:tab/>
        <w:t xml:space="preserve">          </w:t>
      </w:r>
      <w:r w:rsidR="00055197" w:rsidRPr="00876A0C">
        <w:rPr>
          <w:rFonts w:ascii="Book Antiqua" w:hAnsi="Book Antiqua" w:cs="Book Antiqua"/>
          <w:b/>
        </w:rPr>
        <w:t xml:space="preserve"> </w:t>
      </w:r>
      <w:r w:rsidR="00055197" w:rsidRPr="00876A0C">
        <w:rPr>
          <w:rFonts w:ascii="Book Antiqua" w:hAnsi="Book Antiqua" w:cs="Book Antiqua"/>
          <w:b/>
          <w:bCs/>
        </w:rPr>
        <w:t xml:space="preserve">      ΔΗΜΟΣ    ΣΑΛΑΜΙΝΟΣ</w:t>
      </w:r>
      <w:r w:rsidR="00055197" w:rsidRPr="00876A0C">
        <w:rPr>
          <w:rFonts w:ascii="Book Antiqua" w:hAnsi="Book Antiqua" w:cs="Book Antiqua"/>
          <w:b/>
        </w:rPr>
        <w:t xml:space="preserve">                                                </w:t>
      </w:r>
      <w:r w:rsidR="00055197">
        <w:rPr>
          <w:rFonts w:ascii="Book Antiqua" w:hAnsi="Book Antiqua" w:cs="Book Antiqua"/>
          <w:b/>
        </w:rPr>
        <w:t xml:space="preserve">         Αρ. </w:t>
      </w:r>
      <w:proofErr w:type="spellStart"/>
      <w:r w:rsidR="00055197">
        <w:rPr>
          <w:rFonts w:ascii="Book Antiqua" w:hAnsi="Book Antiqua" w:cs="Book Antiqua"/>
          <w:b/>
        </w:rPr>
        <w:t>Πρωτ</w:t>
      </w:r>
      <w:proofErr w:type="spellEnd"/>
      <w:r w:rsidR="00055197">
        <w:rPr>
          <w:rFonts w:ascii="Book Antiqua" w:hAnsi="Book Antiqua" w:cs="Book Antiqua"/>
          <w:b/>
        </w:rPr>
        <w:t xml:space="preserve">.:   7275                             </w:t>
      </w:r>
      <w:r w:rsidR="00055197" w:rsidRPr="00876A0C">
        <w:rPr>
          <w:rFonts w:ascii="Book Antiqua" w:hAnsi="Book Antiqua" w:cs="Book Antiqua"/>
          <w:b/>
        </w:rPr>
        <w:t>ΔΙΕΥΘΥΝΣΗ  :   ΠΕΡΙΒΑΛΛΟΝΤΟΣ, ΠΡΑΣΙΝΟΥ</w:t>
      </w:r>
      <w:r w:rsidR="00055197" w:rsidRPr="004A755C">
        <w:rPr>
          <w:rFonts w:ascii="Book Antiqua" w:hAnsi="Book Antiqua" w:cs="Book Antiqua"/>
          <w:b/>
        </w:rPr>
        <w:t xml:space="preserve"> </w:t>
      </w:r>
      <w:r w:rsidR="00055197">
        <w:rPr>
          <w:rFonts w:ascii="Book Antiqua" w:hAnsi="Book Antiqua" w:cs="Book Antiqua"/>
          <w:b/>
        </w:rPr>
        <w:t xml:space="preserve">                        </w:t>
      </w:r>
      <w:r w:rsidR="00055197" w:rsidRPr="00876A0C">
        <w:rPr>
          <w:rFonts w:ascii="Book Antiqua" w:hAnsi="Book Antiqua" w:cs="Book Antiqua"/>
          <w:b/>
        </w:rPr>
        <w:t xml:space="preserve">  </w:t>
      </w:r>
      <w:r w:rsidR="00055197" w:rsidRPr="00876A0C">
        <w:rPr>
          <w:rFonts w:ascii="Book Antiqua" w:hAnsi="Book Antiqua" w:cs="Book Antiqua"/>
          <w:b/>
          <w:bCs/>
        </w:rPr>
        <w:t xml:space="preserve">      </w:t>
      </w:r>
      <w:r w:rsidR="00055197" w:rsidRPr="00876A0C">
        <w:rPr>
          <w:rFonts w:ascii="Book Antiqua" w:hAnsi="Book Antiqua" w:cs="Book Antiqua"/>
          <w:b/>
        </w:rPr>
        <w:br/>
        <w:t>&amp; ΚΑΘΑΡΙΟΤΗΤΑΣ</w:t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</w:r>
      <w:r w:rsidR="00055197" w:rsidRPr="00876A0C">
        <w:rPr>
          <w:rFonts w:ascii="Book Antiqua" w:hAnsi="Book Antiqua" w:cs="Book Antiqua"/>
          <w:b/>
        </w:rPr>
        <w:tab/>
        <w:t xml:space="preserve">   </w:t>
      </w:r>
      <w:r w:rsidR="00055197" w:rsidRPr="00876A0C">
        <w:rPr>
          <w:rFonts w:ascii="Book Antiqua" w:hAnsi="Book Antiqua" w:cs="Book Antiqua"/>
          <w:b/>
          <w:lang w:val="en-US"/>
        </w:rPr>
        <w:t>TMHMA</w:t>
      </w:r>
      <w:r w:rsidR="00055197">
        <w:rPr>
          <w:rFonts w:ascii="Book Antiqua" w:hAnsi="Book Antiqua" w:cs="Book Antiqua"/>
          <w:b/>
        </w:rPr>
        <w:t>:</w:t>
      </w:r>
      <w:r w:rsidR="00055197" w:rsidRPr="00876A0C">
        <w:rPr>
          <w:rFonts w:ascii="Book Antiqua" w:hAnsi="Book Antiqua" w:cs="Book Antiqua"/>
          <w:b/>
        </w:rPr>
        <w:t xml:space="preserve"> </w:t>
      </w:r>
      <w:r w:rsidR="00055197">
        <w:rPr>
          <w:rFonts w:ascii="Book Antiqua" w:hAnsi="Book Antiqua" w:cs="Book Antiqua"/>
          <w:b/>
        </w:rPr>
        <w:t>ΠΕΡΙΒΑΛΛΟΝΤΟΣ</w:t>
      </w:r>
      <w:r w:rsidR="00055197" w:rsidRPr="00876A0C">
        <w:rPr>
          <w:rFonts w:ascii="Book Antiqua" w:hAnsi="Book Antiqua" w:cs="Book Antiqua"/>
          <w:b/>
        </w:rPr>
        <w:br/>
      </w:r>
      <w:r w:rsidR="00055197" w:rsidRPr="00876A0C">
        <w:rPr>
          <w:rFonts w:ascii="Century Gothic" w:hAnsi="Century Gothic" w:cs="Century Gothic"/>
          <w:b/>
          <w:sz w:val="20"/>
          <w:szCs w:val="20"/>
        </w:rPr>
        <w:t xml:space="preserve">ΤΗΛΕΦΩΝΟ: </w:t>
      </w:r>
      <w:r w:rsidR="00055197">
        <w:rPr>
          <w:rFonts w:ascii="Tahoma" w:hAnsi="Tahoma" w:cs="Tahoma"/>
          <w:b/>
          <w:sz w:val="20"/>
          <w:szCs w:val="20"/>
        </w:rPr>
        <w:t>2104646-</w:t>
      </w:r>
      <w:r w:rsidR="00055197" w:rsidRPr="00876A0C">
        <w:rPr>
          <w:rFonts w:ascii="Tahoma" w:hAnsi="Tahoma" w:cs="Tahoma"/>
          <w:b/>
          <w:sz w:val="20"/>
          <w:szCs w:val="20"/>
        </w:rPr>
        <w:t>008</w:t>
      </w:r>
      <w:r w:rsidR="00055197" w:rsidRPr="00876A0C">
        <w:rPr>
          <w:rFonts w:ascii="Tahoma" w:hAnsi="Tahoma" w:cs="Tahoma"/>
          <w:b/>
        </w:rPr>
        <w:t xml:space="preserve">                                               </w:t>
      </w:r>
      <w:r w:rsidR="00055197" w:rsidRPr="00876A0C">
        <w:rPr>
          <w:rFonts w:ascii="Tahoma" w:hAnsi="Tahoma" w:cs="Tahoma"/>
          <w:b/>
        </w:rPr>
        <w:br/>
      </w:r>
      <w:r w:rsidR="00055197" w:rsidRPr="00876A0C">
        <w:rPr>
          <w:rFonts w:ascii="Century Gothic" w:hAnsi="Century Gothic" w:cs="Century Gothic"/>
          <w:b/>
          <w:sz w:val="20"/>
          <w:szCs w:val="20"/>
        </w:rPr>
        <w:t>Πληροφορίες : Σοφρά Σοφία</w:t>
      </w:r>
    </w:p>
    <w:p w:rsidR="00055197" w:rsidRDefault="00055197" w:rsidP="00055197">
      <w:pPr>
        <w:rPr>
          <w:b/>
        </w:rPr>
      </w:pPr>
    </w:p>
    <w:p w:rsidR="00055197" w:rsidRDefault="00055197" w:rsidP="00055197">
      <w:pPr>
        <w:rPr>
          <w:b/>
        </w:rPr>
      </w:pPr>
    </w:p>
    <w:p w:rsidR="009A6085" w:rsidRDefault="00055197">
      <w:r w:rsidRPr="00540617">
        <w:rPr>
          <w:b/>
        </w:rPr>
        <w:t>ΘΕΜΑ:</w:t>
      </w:r>
      <w:r w:rsidR="00AC28AF">
        <w:t xml:space="preserve"> </w:t>
      </w:r>
      <w:r>
        <w:t xml:space="preserve"> Αιτιολογική έκθεση για την  παράταση της σύμβασης του έργου «Περισυλλογή  Εγκαταλελειμμένων  Οχημάτων</w:t>
      </w:r>
      <w:r w:rsidR="00AC28AF">
        <w:t>»</w:t>
      </w:r>
      <w:r w:rsidR="009A6085">
        <w:t>.</w:t>
      </w:r>
    </w:p>
    <w:p w:rsidR="004E4CB1" w:rsidRPr="009A6085" w:rsidRDefault="009A6085">
      <w:r>
        <w:t xml:space="preserve">                                                           </w:t>
      </w:r>
      <w:r w:rsidR="00055197" w:rsidRPr="004E4CB1">
        <w:rPr>
          <w:b/>
          <w:sz w:val="28"/>
          <w:szCs w:val="28"/>
        </w:rPr>
        <w:t>ΕΙΣΗΓΗΣΗ</w:t>
      </w:r>
    </w:p>
    <w:p w:rsidR="00055197" w:rsidRPr="004E4CB1" w:rsidRDefault="00055197">
      <w:pPr>
        <w:rPr>
          <w:b/>
          <w:sz w:val="28"/>
          <w:szCs w:val="28"/>
        </w:rPr>
      </w:pPr>
      <w:r w:rsidRPr="00180953">
        <w:t>Αφού λάβαμε υπόψη:</w:t>
      </w:r>
    </w:p>
    <w:p w:rsidR="00C4553F" w:rsidRDefault="00055197" w:rsidP="00180953">
      <w:r w:rsidRPr="00180953">
        <w:t xml:space="preserve">1. Την </w:t>
      </w:r>
      <w:proofErr w:type="spellStart"/>
      <w:r w:rsidRPr="00180953">
        <w:t>υπ’αριθμ</w:t>
      </w:r>
      <w:proofErr w:type="spellEnd"/>
      <w:r w:rsidR="00BE44C7" w:rsidRPr="00180953">
        <w:t xml:space="preserve"> </w:t>
      </w:r>
      <w:r w:rsidR="00CB1EC0">
        <w:t>.</w:t>
      </w:r>
      <w:r w:rsidR="00BE44C7" w:rsidRPr="00180953">
        <w:t xml:space="preserve"> </w:t>
      </w:r>
      <w:proofErr w:type="spellStart"/>
      <w:r w:rsidRPr="00180953">
        <w:t>πρωτ</w:t>
      </w:r>
      <w:proofErr w:type="spellEnd"/>
      <w:r w:rsidR="00BE44C7" w:rsidRPr="00180953">
        <w:t xml:space="preserve">. </w:t>
      </w:r>
      <w:r w:rsidR="00180953" w:rsidRPr="00180953">
        <w:t>6344/30/3/2015</w:t>
      </w:r>
      <w:r w:rsidR="00180953">
        <w:t xml:space="preserve"> αίτηση της αναδόχου εταιρείας με διακριτικό τίτλο   «ΕΜΜΑΝΟΥΗΛ ΜΑΥΡΟΜΑΤΗΣ  ΕΠΕ» , για την παράταση κατά ένα έτος της προθεσμίας περαίωσης του έργου «Περισυλλογ</w:t>
      </w:r>
      <w:r w:rsidR="00C4553F">
        <w:t>ή  Εγκαταλελειμμένων  Οχημάτων»</w:t>
      </w:r>
      <w:r w:rsidR="004E4CB1">
        <w:t xml:space="preserve"> </w:t>
      </w:r>
      <w:r w:rsidR="00180953">
        <w:t>με  ΑΡ. ΜΕΛ.4/13</w:t>
      </w:r>
      <w:r w:rsidR="00C4553F">
        <w:t xml:space="preserve">      η οποία κατατέθηκε εμπρόθεσμα,  πριν την λήξη της συμβατικής προθεσμίας περαίωσης του έργου.</w:t>
      </w:r>
    </w:p>
    <w:p w:rsidR="004E4CB1" w:rsidRDefault="00180953" w:rsidP="00180953">
      <w:r>
        <w:t xml:space="preserve">2. </w:t>
      </w:r>
      <w:r w:rsidR="00C4553F">
        <w:t xml:space="preserve">Την  αιτιολογική έκθεση της Δ/νσης Περιβάλλοντος Πρασίνου &amp;Καθαριότητας  ότι συντρέχουν οι προϋποθέσεις, </w:t>
      </w:r>
      <w:r w:rsidR="004E4CB1">
        <w:t>παράτασης κατά ένα έτος του έργου «Περισυλλογή  Εγκαταλελειμμένων  Οχημάτων» με  ΑΡ. ΜΕΛ.4/13 .</w:t>
      </w:r>
    </w:p>
    <w:p w:rsidR="009A6085" w:rsidRDefault="004E4CB1" w:rsidP="00180953">
      <w:pPr>
        <w:rPr>
          <w:sz w:val="28"/>
          <w:szCs w:val="28"/>
        </w:rPr>
      </w:pPr>
      <w:r>
        <w:t>3</w:t>
      </w:r>
      <w:r w:rsidR="00C4553F">
        <w:t xml:space="preserve"> </w:t>
      </w:r>
      <w:r>
        <w:t xml:space="preserve">Τις </w:t>
      </w:r>
      <w:r w:rsidR="00C4553F">
        <w:t xml:space="preserve">διατάξεις που διέπουν </w:t>
      </w:r>
      <w:r>
        <w:t xml:space="preserve"> το έργο «Περισυλλογή  Εγκαταλελειμμένων  Οχημάτων» όπως αυτές αναφέρονται στο ιστορικό της αιτιολογικής έκθεσης της Δ/νσης ΠΠΚ.</w:t>
      </w:r>
      <w:r>
        <w:rPr>
          <w:sz w:val="28"/>
          <w:szCs w:val="28"/>
        </w:rPr>
        <w:t xml:space="preserve">   </w:t>
      </w:r>
      <w:r w:rsidR="009A6085">
        <w:rPr>
          <w:sz w:val="28"/>
          <w:szCs w:val="28"/>
        </w:rPr>
        <w:t xml:space="preserve">                                        </w:t>
      </w:r>
    </w:p>
    <w:p w:rsidR="004E4CB1" w:rsidRPr="009A6085" w:rsidRDefault="009A6085" w:rsidP="00180953">
      <w:r>
        <w:rPr>
          <w:sz w:val="28"/>
          <w:szCs w:val="28"/>
        </w:rPr>
        <w:t xml:space="preserve">                                            </w:t>
      </w:r>
      <w:r w:rsidR="004E4CB1" w:rsidRPr="004E4CB1">
        <w:rPr>
          <w:b/>
          <w:sz w:val="28"/>
          <w:szCs w:val="28"/>
        </w:rPr>
        <w:t xml:space="preserve">ΕΙΣΗΓΟΥΜΕΘΑ </w:t>
      </w:r>
    </w:p>
    <w:p w:rsidR="00DA6213" w:rsidRDefault="004E4CB1" w:rsidP="00DA6213">
      <w:r>
        <w:t>Την  παράταση της προθεσμίας περαίωσης του έργου</w:t>
      </w:r>
      <w:r w:rsidR="00DA6213">
        <w:t xml:space="preserve"> «Περισυλλογή εγκαταλελειμμένων οχημάτων»</w:t>
      </w:r>
      <w:r w:rsidR="009A6085">
        <w:t xml:space="preserve"> του Δήμου Σαλαμίνας </w:t>
      </w:r>
      <w:r w:rsidR="00DA6213">
        <w:t xml:space="preserve"> για ένα έτος</w:t>
      </w:r>
      <w:r w:rsidR="009A6085">
        <w:t>,</w:t>
      </w:r>
      <w:r w:rsidR="00DA6213">
        <w:t xml:space="preserve"> ήτοι </w:t>
      </w:r>
      <w:r w:rsidR="00384FC0">
        <w:t>από 07/04/2015</w:t>
      </w:r>
      <w:r w:rsidR="004F037F" w:rsidRPr="004F037F">
        <w:t xml:space="preserve"> </w:t>
      </w:r>
      <w:r w:rsidR="00F706A7">
        <w:t>έως</w:t>
      </w:r>
      <w:r w:rsidR="00384FC0">
        <w:t xml:space="preserve"> και 06/04/2016.</w:t>
      </w:r>
      <w:r w:rsidR="00DA6213">
        <w:t xml:space="preserve"> </w:t>
      </w:r>
    </w:p>
    <w:p w:rsidR="009A6085" w:rsidRDefault="00384FC0">
      <w:r>
        <w:t xml:space="preserve">                             </w:t>
      </w:r>
      <w:r w:rsidR="009A6085">
        <w:t xml:space="preserve">                    </w:t>
      </w:r>
    </w:p>
    <w:p w:rsidR="004F037F" w:rsidRPr="00F706A7" w:rsidRDefault="009A6085">
      <w:pPr>
        <w:rPr>
          <w:b/>
        </w:rPr>
      </w:pPr>
      <w:r>
        <w:t xml:space="preserve">                                                    </w:t>
      </w:r>
      <w:r w:rsidR="00384FC0">
        <w:t xml:space="preserve"> </w:t>
      </w:r>
      <w:r w:rsidR="004F037F" w:rsidRPr="004F037F">
        <w:t xml:space="preserve">                      </w:t>
      </w:r>
      <w:r w:rsidR="00F706A7" w:rsidRPr="00F706A7">
        <w:rPr>
          <w:b/>
          <w:lang w:val="en-US"/>
        </w:rPr>
        <w:t>O</w:t>
      </w:r>
      <w:r w:rsidRPr="00F706A7">
        <w:rPr>
          <w:b/>
        </w:rPr>
        <w:t xml:space="preserve"> </w:t>
      </w:r>
    </w:p>
    <w:p w:rsidR="00F706A7" w:rsidRDefault="004F037F">
      <w:pPr>
        <w:rPr>
          <w:b/>
        </w:rPr>
      </w:pPr>
      <w:r w:rsidRPr="004F037F">
        <w:rPr>
          <w:b/>
        </w:rPr>
        <w:t xml:space="preserve">                                                     </w:t>
      </w:r>
      <w:r w:rsidR="00F706A7">
        <w:rPr>
          <w:b/>
        </w:rPr>
        <w:t xml:space="preserve">      </w:t>
      </w:r>
      <w:r w:rsidRPr="004F037F">
        <w:rPr>
          <w:b/>
        </w:rPr>
        <w:t xml:space="preserve"> </w:t>
      </w:r>
      <w:r w:rsidR="00F706A7">
        <w:rPr>
          <w:b/>
          <w:lang w:val="en-US"/>
        </w:rPr>
        <w:t>ANTI</w:t>
      </w:r>
      <w:r w:rsidR="00F706A7">
        <w:rPr>
          <w:b/>
        </w:rPr>
        <w:t>ΔΗΜΑΡΧΟΣ</w:t>
      </w:r>
    </w:p>
    <w:p w:rsidR="009A6085" w:rsidRPr="009A6085" w:rsidRDefault="00F706A7">
      <w:pPr>
        <w:rPr>
          <w:b/>
        </w:rPr>
      </w:pPr>
      <w:r>
        <w:rPr>
          <w:b/>
        </w:rPr>
        <w:t xml:space="preserve">                                   ΠΕΡΙΒΑΛΛΟΝΤΟΣ ΠΡΑΣΙΝΟΥ &amp;ΚΑΘΑΡΙΟΤΗΤΑΣ</w:t>
      </w:r>
      <w:r w:rsidR="009A6085" w:rsidRPr="009A6085">
        <w:rPr>
          <w:b/>
        </w:rPr>
        <w:t xml:space="preserve">                                              </w:t>
      </w:r>
    </w:p>
    <w:p w:rsidR="009A6085" w:rsidRDefault="00F706A7">
      <w:r>
        <w:t xml:space="preserve">                                             </w:t>
      </w:r>
    </w:p>
    <w:p w:rsidR="009A6085" w:rsidRPr="009A6085" w:rsidRDefault="009A6085">
      <w:pPr>
        <w:rPr>
          <w:b/>
        </w:rPr>
      </w:pPr>
      <w:r>
        <w:t xml:space="preserve">                                              </w:t>
      </w:r>
      <w:r w:rsidR="00DC2CF3">
        <w:t xml:space="preserve">             </w:t>
      </w:r>
      <w:r>
        <w:t xml:space="preserve"> </w:t>
      </w:r>
      <w:r w:rsidR="00F706A7">
        <w:rPr>
          <w:b/>
        </w:rPr>
        <w:t>ΑΝΤΩΝΙΟΣ ΧΑΤΖΗΣ</w:t>
      </w:r>
    </w:p>
    <w:sectPr w:rsidR="009A6085" w:rsidRPr="009A6085" w:rsidSect="00E97C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4A755C"/>
    <w:rsid w:val="00055197"/>
    <w:rsid w:val="00180953"/>
    <w:rsid w:val="001847E4"/>
    <w:rsid w:val="0018679D"/>
    <w:rsid w:val="001E39C0"/>
    <w:rsid w:val="001E4EFE"/>
    <w:rsid w:val="00206E4A"/>
    <w:rsid w:val="002101CB"/>
    <w:rsid w:val="00215451"/>
    <w:rsid w:val="0023149B"/>
    <w:rsid w:val="002C3A71"/>
    <w:rsid w:val="002C5EA3"/>
    <w:rsid w:val="00326A4D"/>
    <w:rsid w:val="003330D0"/>
    <w:rsid w:val="00345E92"/>
    <w:rsid w:val="003808F2"/>
    <w:rsid w:val="00384FC0"/>
    <w:rsid w:val="003A7AB1"/>
    <w:rsid w:val="003C0761"/>
    <w:rsid w:val="003C4732"/>
    <w:rsid w:val="003E28A6"/>
    <w:rsid w:val="003E5CB9"/>
    <w:rsid w:val="003F39E3"/>
    <w:rsid w:val="00422E9E"/>
    <w:rsid w:val="00433F7A"/>
    <w:rsid w:val="00447BD2"/>
    <w:rsid w:val="00452983"/>
    <w:rsid w:val="004772D1"/>
    <w:rsid w:val="004A755C"/>
    <w:rsid w:val="004C1672"/>
    <w:rsid w:val="004E4CB1"/>
    <w:rsid w:val="004F037F"/>
    <w:rsid w:val="004F0E6A"/>
    <w:rsid w:val="004F4822"/>
    <w:rsid w:val="00540617"/>
    <w:rsid w:val="0055634B"/>
    <w:rsid w:val="00592B29"/>
    <w:rsid w:val="005C6ABD"/>
    <w:rsid w:val="0062701B"/>
    <w:rsid w:val="00664828"/>
    <w:rsid w:val="00670EBC"/>
    <w:rsid w:val="006C2949"/>
    <w:rsid w:val="006F7FB1"/>
    <w:rsid w:val="00710154"/>
    <w:rsid w:val="0075295D"/>
    <w:rsid w:val="007568BC"/>
    <w:rsid w:val="00763B2B"/>
    <w:rsid w:val="00781F91"/>
    <w:rsid w:val="007924A0"/>
    <w:rsid w:val="00796617"/>
    <w:rsid w:val="007A089F"/>
    <w:rsid w:val="007D0CCD"/>
    <w:rsid w:val="007F3E31"/>
    <w:rsid w:val="00844910"/>
    <w:rsid w:val="008511A4"/>
    <w:rsid w:val="008650AB"/>
    <w:rsid w:val="00872435"/>
    <w:rsid w:val="008A1894"/>
    <w:rsid w:val="008A6B92"/>
    <w:rsid w:val="008F5A19"/>
    <w:rsid w:val="009401B8"/>
    <w:rsid w:val="009429BC"/>
    <w:rsid w:val="0094620A"/>
    <w:rsid w:val="009907A2"/>
    <w:rsid w:val="009A6085"/>
    <w:rsid w:val="009E79C8"/>
    <w:rsid w:val="00A066CA"/>
    <w:rsid w:val="00A27656"/>
    <w:rsid w:val="00A37C26"/>
    <w:rsid w:val="00AC28AF"/>
    <w:rsid w:val="00AE3775"/>
    <w:rsid w:val="00AF37A0"/>
    <w:rsid w:val="00B25DE9"/>
    <w:rsid w:val="00B70FA3"/>
    <w:rsid w:val="00B92490"/>
    <w:rsid w:val="00BE44C7"/>
    <w:rsid w:val="00C4553F"/>
    <w:rsid w:val="00C931EF"/>
    <w:rsid w:val="00CB1EC0"/>
    <w:rsid w:val="00CB2CFF"/>
    <w:rsid w:val="00CC0962"/>
    <w:rsid w:val="00D3115D"/>
    <w:rsid w:val="00DA6213"/>
    <w:rsid w:val="00DB7331"/>
    <w:rsid w:val="00DC2CF3"/>
    <w:rsid w:val="00DC6C1E"/>
    <w:rsid w:val="00DE6ED8"/>
    <w:rsid w:val="00E06C8A"/>
    <w:rsid w:val="00E375E6"/>
    <w:rsid w:val="00E654EC"/>
    <w:rsid w:val="00E804C7"/>
    <w:rsid w:val="00E927F7"/>
    <w:rsid w:val="00E97C59"/>
    <w:rsid w:val="00EC6BFA"/>
    <w:rsid w:val="00F6043D"/>
    <w:rsid w:val="00F706A7"/>
    <w:rsid w:val="00F743C5"/>
    <w:rsid w:val="00F90285"/>
    <w:rsid w:val="00F940FA"/>
    <w:rsid w:val="00FC3358"/>
    <w:rsid w:val="00FE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A7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E925-D4B0-405A-928E-6734A5347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4</Pages>
  <Words>1120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user3</Company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user142</dc:creator>
  <cp:keywords/>
  <dc:description/>
  <cp:lastModifiedBy>user142</cp:lastModifiedBy>
  <cp:revision>50</cp:revision>
  <cp:lastPrinted>2015-05-27T09:01:00Z</cp:lastPrinted>
  <dcterms:created xsi:type="dcterms:W3CDTF">2015-04-09T09:10:00Z</dcterms:created>
  <dcterms:modified xsi:type="dcterms:W3CDTF">2015-05-27T09:02:00Z</dcterms:modified>
</cp:coreProperties>
</file>