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7" w:rsidRPr="00CE591B" w:rsidRDefault="006638B7" w:rsidP="006638B7">
      <w:pPr>
        <w:spacing w:line="360" w:lineRule="auto"/>
        <w:ind w:right="-514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E90B87C" wp14:editId="11025BA5">
            <wp:extent cx="628650" cy="96202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6000" contrast="48000"/>
                      <a:grayscl/>
                      <a:biLevel thresh="50000"/>
                    </a:blip>
                    <a:srcRect t="-55621" b="-22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8B7" w:rsidRPr="00834CBE" w:rsidRDefault="00363763" w:rsidP="001A12B9">
      <w:pPr>
        <w:ind w:left="-180" w:right="-625"/>
        <w:jc w:val="both"/>
        <w:rPr>
          <w:rFonts w:asciiTheme="majorHAnsi" w:hAnsiTheme="majorHAnsi" w:cs="Arial"/>
          <w:lang w:val="en-US"/>
        </w:rPr>
      </w:pPr>
      <w:r>
        <w:rPr>
          <w:rFonts w:asciiTheme="majorHAnsi" w:hAnsiTheme="majorHAnsi" w:cs="Arial"/>
          <w:b/>
        </w:rPr>
        <w:t xml:space="preserve"> </w:t>
      </w:r>
      <w:r w:rsidR="006638B7" w:rsidRPr="00FD29DA">
        <w:rPr>
          <w:rFonts w:asciiTheme="majorHAnsi" w:hAnsiTheme="majorHAnsi" w:cs="Arial"/>
          <w:b/>
        </w:rPr>
        <w:t xml:space="preserve">ΕΛΛΗΝΙΚΗ ΔΗΜΟΚΡΑΤΙΑ        </w:t>
      </w:r>
      <w:r>
        <w:rPr>
          <w:rFonts w:asciiTheme="majorHAnsi" w:hAnsiTheme="majorHAnsi" w:cs="Arial"/>
          <w:b/>
        </w:rPr>
        <w:t xml:space="preserve"> </w:t>
      </w:r>
      <w:r w:rsidR="006638B7" w:rsidRPr="00FD29DA">
        <w:rPr>
          <w:rFonts w:asciiTheme="majorHAnsi" w:hAnsiTheme="majorHAnsi" w:cs="Arial"/>
          <w:b/>
        </w:rPr>
        <w:t xml:space="preserve">                           </w:t>
      </w:r>
      <w:r>
        <w:rPr>
          <w:rFonts w:asciiTheme="majorHAnsi" w:hAnsiTheme="majorHAnsi" w:cs="Arial"/>
          <w:b/>
        </w:rPr>
        <w:t xml:space="preserve">  </w:t>
      </w:r>
      <w:r w:rsidR="006638B7" w:rsidRPr="00FD29DA">
        <w:rPr>
          <w:rFonts w:asciiTheme="majorHAnsi" w:hAnsiTheme="majorHAnsi" w:cs="Arial"/>
          <w:b/>
        </w:rPr>
        <w:t xml:space="preserve">      ΣΑΛΑΜΙΝΑ, </w:t>
      </w:r>
      <w:r w:rsidR="00834CBE">
        <w:rPr>
          <w:rFonts w:asciiTheme="majorHAnsi" w:hAnsiTheme="majorHAnsi" w:cs="Arial"/>
          <w:b/>
          <w:lang w:val="en-US"/>
        </w:rPr>
        <w:t>18</w:t>
      </w:r>
      <w:r w:rsidR="00834CBE">
        <w:rPr>
          <w:rFonts w:asciiTheme="majorHAnsi" w:hAnsiTheme="majorHAnsi" w:cs="Arial"/>
          <w:b/>
        </w:rPr>
        <w:t>-</w:t>
      </w:r>
      <w:r w:rsidR="00834CBE">
        <w:rPr>
          <w:rFonts w:asciiTheme="majorHAnsi" w:hAnsiTheme="majorHAnsi" w:cs="Arial"/>
          <w:b/>
          <w:lang w:val="en-US"/>
        </w:rPr>
        <w:t>5</w:t>
      </w:r>
      <w:r w:rsidR="00834CBE">
        <w:rPr>
          <w:rFonts w:asciiTheme="majorHAnsi" w:hAnsiTheme="majorHAnsi" w:cs="Arial"/>
          <w:b/>
        </w:rPr>
        <w:t>-201</w:t>
      </w:r>
      <w:r w:rsidR="00834CBE">
        <w:rPr>
          <w:rFonts w:asciiTheme="majorHAnsi" w:hAnsiTheme="majorHAnsi" w:cs="Arial"/>
          <w:b/>
          <w:lang w:val="en-US"/>
        </w:rPr>
        <w:t>6</w:t>
      </w:r>
    </w:p>
    <w:p w:rsidR="006638B7" w:rsidRPr="005159EE" w:rsidRDefault="006638B7" w:rsidP="001A12B9">
      <w:pPr>
        <w:tabs>
          <w:tab w:val="left" w:pos="6285"/>
        </w:tabs>
        <w:ind w:left="-720" w:right="-625"/>
        <w:jc w:val="both"/>
        <w:rPr>
          <w:rFonts w:asciiTheme="majorHAnsi" w:hAnsiTheme="majorHAnsi" w:cs="Arial"/>
          <w:b/>
        </w:rPr>
      </w:pPr>
      <w:r w:rsidRPr="00FD29DA">
        <w:rPr>
          <w:rFonts w:asciiTheme="majorHAnsi" w:hAnsiTheme="majorHAnsi" w:cs="Arial"/>
          <w:b/>
        </w:rPr>
        <w:t xml:space="preserve">          ΔΗΜΟΣ </w:t>
      </w:r>
      <w:r w:rsidR="00363763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  <w:b/>
        </w:rPr>
        <w:t xml:space="preserve">ΣΑΛΑΜΙΝΟΣ                                    </w:t>
      </w:r>
      <w:r w:rsidR="00FD29DA">
        <w:rPr>
          <w:rFonts w:asciiTheme="majorHAnsi" w:hAnsiTheme="majorHAnsi" w:cs="Arial"/>
          <w:b/>
        </w:rPr>
        <w:t xml:space="preserve">   </w:t>
      </w:r>
      <w:r w:rsidRPr="00FD29DA">
        <w:rPr>
          <w:rFonts w:asciiTheme="majorHAnsi" w:hAnsiTheme="majorHAnsi" w:cs="Arial"/>
          <w:b/>
        </w:rPr>
        <w:t xml:space="preserve">        </w:t>
      </w:r>
      <w:r w:rsidR="00363763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  <w:b/>
        </w:rPr>
        <w:t xml:space="preserve">    </w:t>
      </w:r>
      <w:r w:rsidR="001A12B9" w:rsidRPr="00FD29DA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  <w:b/>
          <w:lang w:val="en-US"/>
        </w:rPr>
        <w:t>A</w:t>
      </w:r>
      <w:r w:rsidRPr="00FD29DA">
        <w:rPr>
          <w:rFonts w:asciiTheme="majorHAnsi" w:hAnsiTheme="majorHAnsi" w:cs="Arial"/>
          <w:b/>
        </w:rPr>
        <w:t>Ρ. ΠΡΩΤ.:</w:t>
      </w:r>
      <w:r w:rsidR="006A26A0">
        <w:rPr>
          <w:rFonts w:asciiTheme="majorHAnsi" w:hAnsiTheme="majorHAnsi" w:cs="Arial"/>
          <w:b/>
        </w:rPr>
        <w:t xml:space="preserve">  1087/</w:t>
      </w:r>
      <w:r w:rsidR="00834CBE" w:rsidRPr="00834CBE">
        <w:rPr>
          <w:rFonts w:asciiTheme="majorHAnsi" w:hAnsiTheme="majorHAnsi" w:cs="Arial"/>
          <w:b/>
        </w:rPr>
        <w:t>4</w:t>
      </w:r>
      <w:r w:rsidR="00834CBE">
        <w:rPr>
          <w:rFonts w:asciiTheme="majorHAnsi" w:hAnsiTheme="majorHAnsi" w:cs="Arial"/>
          <w:b/>
          <w:lang w:val="en-US"/>
        </w:rPr>
        <w:t>9</w:t>
      </w:r>
      <w:r w:rsidR="005159EE">
        <w:rPr>
          <w:rFonts w:asciiTheme="majorHAnsi" w:hAnsiTheme="majorHAnsi" w:cs="Arial"/>
          <w:b/>
        </w:rPr>
        <w:t>5</w:t>
      </w:r>
    </w:p>
    <w:p w:rsidR="00363763" w:rsidRDefault="006638B7" w:rsidP="001A12B9">
      <w:pPr>
        <w:ind w:left="-900" w:right="-625" w:firstLine="360"/>
        <w:jc w:val="both"/>
        <w:rPr>
          <w:rFonts w:asciiTheme="majorHAnsi" w:hAnsiTheme="majorHAnsi" w:cs="Arial"/>
          <w:b/>
        </w:rPr>
      </w:pPr>
      <w:r w:rsidRPr="00FD29DA">
        <w:rPr>
          <w:rFonts w:asciiTheme="majorHAnsi" w:hAnsiTheme="majorHAnsi" w:cs="Arial"/>
          <w:b/>
        </w:rPr>
        <w:t xml:space="preserve">       ΔΗΜΟΤΙΚΟ</w:t>
      </w:r>
      <w:r w:rsidR="00363763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  <w:b/>
        </w:rPr>
        <w:t xml:space="preserve"> ΛΙΜΕΝΙΚΟ </w:t>
      </w:r>
    </w:p>
    <w:p w:rsidR="006638B7" w:rsidRPr="00363763" w:rsidRDefault="00363763" w:rsidP="00363763">
      <w:pPr>
        <w:ind w:left="-900" w:right="-625" w:firstLine="360"/>
        <w:jc w:val="both"/>
        <w:rPr>
          <w:rFonts w:asciiTheme="majorHAnsi" w:hAnsiTheme="majorHAnsi" w:cs="Arial"/>
          <w:b/>
          <w:vertAlign w:val="superscript"/>
        </w:rPr>
      </w:pPr>
      <w:r>
        <w:rPr>
          <w:rFonts w:asciiTheme="majorHAnsi" w:hAnsiTheme="majorHAnsi" w:cs="Arial"/>
          <w:b/>
        </w:rPr>
        <w:t xml:space="preserve">       </w:t>
      </w:r>
      <w:r w:rsidR="006638B7" w:rsidRPr="00FD29DA">
        <w:rPr>
          <w:rFonts w:asciiTheme="majorHAnsi" w:hAnsiTheme="majorHAnsi" w:cs="Arial"/>
          <w:b/>
        </w:rPr>
        <w:t>ΤΑΜΕΙΟ</w:t>
      </w:r>
      <w:r>
        <w:rPr>
          <w:rFonts w:asciiTheme="majorHAnsi" w:hAnsiTheme="majorHAnsi" w:cs="Arial"/>
          <w:b/>
          <w:vertAlign w:val="superscript"/>
        </w:rPr>
        <w:t xml:space="preserve"> </w:t>
      </w:r>
      <w:r>
        <w:rPr>
          <w:rFonts w:asciiTheme="majorHAnsi" w:hAnsiTheme="majorHAnsi" w:cs="Arial"/>
          <w:b/>
        </w:rPr>
        <w:t xml:space="preserve">  </w:t>
      </w:r>
      <w:r w:rsidR="006638B7" w:rsidRPr="00FD29DA">
        <w:rPr>
          <w:rFonts w:asciiTheme="majorHAnsi" w:hAnsiTheme="majorHAnsi" w:cs="Arial"/>
          <w:b/>
        </w:rPr>
        <w:t>ΣΑΛΑΜΙΝΟΣ</w:t>
      </w:r>
    </w:p>
    <w:p w:rsidR="006638B7" w:rsidRPr="00FD29DA" w:rsidRDefault="006638B7" w:rsidP="001A12B9">
      <w:pPr>
        <w:ind w:left="-900" w:right="-625" w:firstLine="360"/>
        <w:jc w:val="both"/>
        <w:rPr>
          <w:rFonts w:asciiTheme="majorHAnsi" w:hAnsiTheme="majorHAnsi" w:cs="Arial"/>
          <w:b/>
        </w:rPr>
      </w:pPr>
    </w:p>
    <w:p w:rsidR="006638B7" w:rsidRPr="00FD29DA" w:rsidRDefault="006A26A0" w:rsidP="001A12B9">
      <w:pPr>
        <w:ind w:left="-900" w:right="-625" w:firstLine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/>
        </w:rPr>
        <w:t xml:space="preserve">      </w:t>
      </w:r>
      <w:r w:rsidR="006638B7" w:rsidRPr="00FD29DA">
        <w:rPr>
          <w:rFonts w:asciiTheme="majorHAnsi" w:hAnsiTheme="majorHAnsi" w:cs="Arial"/>
          <w:b/>
        </w:rPr>
        <w:t>Δ/ΝΣΗ:</w:t>
      </w:r>
      <w:r w:rsidR="006638B7" w:rsidRPr="00FD29DA">
        <w:rPr>
          <w:rFonts w:asciiTheme="majorHAnsi" w:hAnsiTheme="majorHAnsi" w:cs="Arial"/>
        </w:rPr>
        <w:t xml:space="preserve"> Λ. Φανερωμένης 19                                        </w:t>
      </w:r>
    </w:p>
    <w:p w:rsidR="006638B7" w:rsidRPr="00FD29DA" w:rsidRDefault="006A26A0" w:rsidP="001A12B9">
      <w:pPr>
        <w:ind w:left="-900" w:right="-625" w:firstLine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/>
        </w:rPr>
        <w:t xml:space="preserve">      </w:t>
      </w:r>
      <w:r w:rsidR="006638B7" w:rsidRPr="00FD29DA">
        <w:rPr>
          <w:rFonts w:asciiTheme="majorHAnsi" w:hAnsiTheme="majorHAnsi" w:cs="Arial"/>
          <w:b/>
        </w:rPr>
        <w:t xml:space="preserve">ΤΑΧ. ΚΩΔ.: </w:t>
      </w:r>
      <w:r w:rsidR="006638B7" w:rsidRPr="00FD29DA">
        <w:rPr>
          <w:rFonts w:asciiTheme="majorHAnsi" w:hAnsiTheme="majorHAnsi" w:cs="Arial"/>
        </w:rPr>
        <w:t xml:space="preserve">18900                                                                    </w:t>
      </w:r>
    </w:p>
    <w:p w:rsidR="006A26A0" w:rsidRPr="006A26A0" w:rsidRDefault="006638B7" w:rsidP="001A12B9">
      <w:pPr>
        <w:ind w:left="-180" w:right="-625"/>
        <w:jc w:val="both"/>
        <w:rPr>
          <w:rFonts w:asciiTheme="majorHAnsi" w:hAnsiTheme="majorHAnsi" w:cs="Arial"/>
        </w:rPr>
      </w:pPr>
      <w:r w:rsidRPr="00FD29DA">
        <w:rPr>
          <w:rFonts w:asciiTheme="majorHAnsi" w:hAnsiTheme="majorHAnsi" w:cs="Arial"/>
          <w:b/>
          <w:lang w:val="en-US"/>
        </w:rPr>
        <w:t>T</w:t>
      </w:r>
      <w:r w:rsidRPr="00FD29DA">
        <w:rPr>
          <w:rFonts w:asciiTheme="majorHAnsi" w:hAnsiTheme="majorHAnsi" w:cs="Arial"/>
          <w:b/>
        </w:rPr>
        <w:t>Ε</w:t>
      </w:r>
      <w:r w:rsidRPr="00FD29DA">
        <w:rPr>
          <w:rFonts w:asciiTheme="majorHAnsi" w:hAnsiTheme="majorHAnsi" w:cs="Arial"/>
          <w:b/>
          <w:lang w:val="en-US"/>
        </w:rPr>
        <w:t>LEFAX</w:t>
      </w:r>
      <w:r w:rsidRPr="00FD29DA">
        <w:rPr>
          <w:rFonts w:asciiTheme="majorHAnsi" w:hAnsiTheme="majorHAnsi" w:cs="Arial"/>
          <w:b/>
        </w:rPr>
        <w:t xml:space="preserve">: </w:t>
      </w:r>
      <w:r w:rsidR="00301BD1" w:rsidRPr="00FD29DA">
        <w:rPr>
          <w:rFonts w:asciiTheme="majorHAnsi" w:hAnsiTheme="majorHAnsi" w:cs="Arial"/>
        </w:rPr>
        <w:t>216-7005847</w:t>
      </w:r>
      <w:r w:rsidRPr="00FD29DA">
        <w:rPr>
          <w:rFonts w:asciiTheme="majorHAnsi" w:hAnsiTheme="majorHAnsi" w:cs="Arial"/>
        </w:rPr>
        <w:t xml:space="preserve">                               </w:t>
      </w:r>
      <w:r w:rsidR="001A12B9" w:rsidRPr="00FD29DA">
        <w:rPr>
          <w:rFonts w:asciiTheme="majorHAnsi" w:hAnsiTheme="majorHAnsi" w:cs="Arial"/>
        </w:rPr>
        <w:t xml:space="preserve">     </w:t>
      </w:r>
      <w:r w:rsidR="00301BD1" w:rsidRPr="00FD29DA">
        <w:rPr>
          <w:rFonts w:asciiTheme="majorHAnsi" w:hAnsiTheme="majorHAnsi" w:cs="Arial"/>
        </w:rPr>
        <w:t xml:space="preserve">     </w:t>
      </w:r>
      <w:r w:rsidR="001A12B9" w:rsidRPr="00FD29DA">
        <w:rPr>
          <w:rFonts w:asciiTheme="majorHAnsi" w:hAnsiTheme="majorHAnsi" w:cs="Arial"/>
        </w:rPr>
        <w:t xml:space="preserve">  </w:t>
      </w:r>
      <w:r w:rsidRPr="00FD29DA">
        <w:rPr>
          <w:rFonts w:asciiTheme="majorHAnsi" w:hAnsiTheme="majorHAnsi" w:cs="Arial"/>
        </w:rPr>
        <w:t xml:space="preserve"> </w:t>
      </w:r>
      <w:proofErr w:type="gramStart"/>
      <w:r w:rsidRPr="00FD29DA">
        <w:rPr>
          <w:rFonts w:asciiTheme="majorHAnsi" w:hAnsiTheme="majorHAnsi" w:cs="Arial"/>
          <w:b/>
        </w:rPr>
        <w:t>ΠΡΟΣ</w:t>
      </w:r>
      <w:r w:rsidR="006A26A0" w:rsidRPr="006A26A0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  <w:b/>
        </w:rPr>
        <w:t>:</w:t>
      </w:r>
      <w:proofErr w:type="gramEnd"/>
      <w:r w:rsidRPr="00FD29DA">
        <w:rPr>
          <w:rFonts w:asciiTheme="majorHAnsi" w:hAnsiTheme="majorHAnsi" w:cs="Arial"/>
        </w:rPr>
        <w:t xml:space="preserve"> </w:t>
      </w:r>
      <w:r w:rsidR="006A26A0" w:rsidRPr="00FD29DA">
        <w:rPr>
          <w:rFonts w:asciiTheme="majorHAnsi" w:hAnsiTheme="majorHAnsi" w:cs="Arial"/>
        </w:rPr>
        <w:t>Δήμο Σαλαμίνας</w:t>
      </w:r>
    </w:p>
    <w:p w:rsidR="00301BD1" w:rsidRPr="006A26A0" w:rsidRDefault="006638B7" w:rsidP="001A12B9">
      <w:pPr>
        <w:ind w:left="-180" w:right="-625"/>
        <w:jc w:val="both"/>
        <w:rPr>
          <w:rFonts w:asciiTheme="majorHAnsi" w:hAnsiTheme="majorHAnsi" w:cs="Arial"/>
        </w:rPr>
      </w:pPr>
      <w:r w:rsidRPr="00FD29DA">
        <w:rPr>
          <w:rFonts w:asciiTheme="majorHAnsi" w:hAnsiTheme="majorHAnsi" w:cs="Arial"/>
          <w:b/>
        </w:rPr>
        <w:t>ΤΗΛΕΦΩΝΟ:</w:t>
      </w:r>
      <w:r w:rsidR="00301BD1" w:rsidRPr="00FD29DA">
        <w:rPr>
          <w:rFonts w:asciiTheme="majorHAnsi" w:hAnsiTheme="majorHAnsi" w:cs="Arial"/>
        </w:rPr>
        <w:t xml:space="preserve"> 210-4640429</w:t>
      </w:r>
      <w:r w:rsidR="006A26A0" w:rsidRPr="006A26A0">
        <w:rPr>
          <w:rFonts w:asciiTheme="majorHAnsi" w:hAnsiTheme="majorHAnsi" w:cs="Arial"/>
        </w:rPr>
        <w:t xml:space="preserve">                                                    </w:t>
      </w:r>
      <w:r w:rsidR="006A26A0">
        <w:rPr>
          <w:rFonts w:asciiTheme="majorHAnsi" w:hAnsiTheme="majorHAnsi" w:cs="Arial"/>
        </w:rPr>
        <w:t>Διεύθυνση Οικονομικών</w:t>
      </w:r>
    </w:p>
    <w:p w:rsidR="006638B7" w:rsidRDefault="00301BD1" w:rsidP="001A12B9">
      <w:pPr>
        <w:ind w:left="-180" w:right="-625"/>
        <w:jc w:val="both"/>
        <w:rPr>
          <w:rFonts w:asciiTheme="majorHAnsi" w:hAnsiTheme="majorHAnsi" w:cs="Arial"/>
        </w:rPr>
      </w:pPr>
      <w:r w:rsidRPr="00FD29DA">
        <w:rPr>
          <w:rFonts w:asciiTheme="majorHAnsi" w:hAnsiTheme="majorHAnsi" w:cs="Arial"/>
          <w:b/>
        </w:rPr>
        <w:t xml:space="preserve">                        </w:t>
      </w:r>
      <w:r w:rsidR="00FD29DA">
        <w:rPr>
          <w:rFonts w:asciiTheme="majorHAnsi" w:hAnsiTheme="majorHAnsi" w:cs="Arial"/>
          <w:b/>
        </w:rPr>
        <w:t xml:space="preserve"> </w:t>
      </w:r>
      <w:r w:rsidRPr="00FD29DA">
        <w:rPr>
          <w:rFonts w:asciiTheme="majorHAnsi" w:hAnsiTheme="majorHAnsi" w:cs="Arial"/>
        </w:rPr>
        <w:t>216-7005848</w:t>
      </w:r>
      <w:r w:rsidR="00FD29DA">
        <w:rPr>
          <w:rFonts w:asciiTheme="majorHAnsi" w:hAnsiTheme="majorHAnsi"/>
        </w:rPr>
        <w:t xml:space="preserve">          </w:t>
      </w:r>
      <w:r w:rsidR="006638B7" w:rsidRPr="00FD29DA">
        <w:rPr>
          <w:rFonts w:asciiTheme="majorHAnsi" w:hAnsiTheme="majorHAnsi"/>
        </w:rPr>
        <w:t xml:space="preserve">                                  </w:t>
      </w:r>
      <w:r w:rsidR="001A12B9" w:rsidRPr="00FD29DA">
        <w:rPr>
          <w:rFonts w:asciiTheme="majorHAnsi" w:hAnsiTheme="majorHAnsi"/>
        </w:rPr>
        <w:t xml:space="preserve">       </w:t>
      </w:r>
      <w:r w:rsidR="006A26A0" w:rsidRPr="006A26A0">
        <w:rPr>
          <w:rFonts w:asciiTheme="majorHAnsi" w:hAnsiTheme="majorHAnsi" w:cs="Arial"/>
        </w:rPr>
        <w:t xml:space="preserve"> </w:t>
      </w:r>
      <w:r w:rsidR="006A26A0">
        <w:rPr>
          <w:rFonts w:asciiTheme="majorHAnsi" w:hAnsiTheme="majorHAnsi" w:cs="Arial"/>
        </w:rPr>
        <w:t>Υπηρεσιών</w:t>
      </w:r>
    </w:p>
    <w:p w:rsidR="006A26A0" w:rsidRPr="006A26A0" w:rsidRDefault="006A26A0" w:rsidP="001A12B9">
      <w:pPr>
        <w:ind w:left="-180" w:right="-62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                                Τμήμα Προμηθειών</w:t>
      </w:r>
    </w:p>
    <w:p w:rsidR="006638B7" w:rsidRPr="00FD29DA" w:rsidRDefault="006638B7" w:rsidP="001A12B9">
      <w:pPr>
        <w:ind w:right="-625"/>
        <w:jc w:val="both"/>
        <w:rPr>
          <w:rFonts w:asciiTheme="majorHAnsi" w:hAnsiTheme="majorHAnsi" w:cs="Arial"/>
        </w:rPr>
      </w:pPr>
    </w:p>
    <w:p w:rsidR="006638B7" w:rsidRPr="00FD29DA" w:rsidRDefault="006638B7" w:rsidP="001A12B9">
      <w:pPr>
        <w:ind w:right="-625"/>
        <w:jc w:val="both"/>
        <w:rPr>
          <w:rFonts w:asciiTheme="majorHAnsi" w:hAnsiTheme="majorHAnsi"/>
        </w:rPr>
      </w:pPr>
    </w:p>
    <w:p w:rsidR="006638B7" w:rsidRPr="00FD29DA" w:rsidRDefault="006638B7" w:rsidP="001A12B9">
      <w:pPr>
        <w:spacing w:line="360" w:lineRule="auto"/>
        <w:ind w:right="-625"/>
        <w:jc w:val="both"/>
        <w:rPr>
          <w:rFonts w:asciiTheme="majorHAnsi" w:hAnsiTheme="majorHAnsi"/>
        </w:rPr>
      </w:pPr>
    </w:p>
    <w:p w:rsidR="006638B7" w:rsidRDefault="006638B7" w:rsidP="001A12B9">
      <w:pPr>
        <w:spacing w:line="360" w:lineRule="auto"/>
        <w:ind w:right="-625"/>
        <w:jc w:val="both"/>
        <w:rPr>
          <w:rFonts w:asciiTheme="majorHAnsi" w:hAnsiTheme="majorHAnsi" w:cs="Arial"/>
        </w:rPr>
      </w:pPr>
      <w:r w:rsidRPr="00FD29DA">
        <w:rPr>
          <w:rFonts w:asciiTheme="majorHAnsi" w:hAnsiTheme="majorHAnsi" w:cs="Arial"/>
          <w:b/>
        </w:rPr>
        <w:t>ΘΕΜΑ:</w:t>
      </w:r>
      <w:r w:rsidRPr="00FD29DA">
        <w:rPr>
          <w:rFonts w:asciiTheme="majorHAnsi" w:hAnsiTheme="majorHAnsi" w:cs="Arial"/>
        </w:rPr>
        <w:t xml:space="preserve"> </w:t>
      </w:r>
      <w:r w:rsidR="006A26A0">
        <w:rPr>
          <w:rFonts w:asciiTheme="majorHAnsi" w:hAnsiTheme="majorHAnsi" w:cs="Arial"/>
        </w:rPr>
        <w:t xml:space="preserve"> Σύνταξη  μελέτης</w:t>
      </w:r>
      <w:r w:rsidR="00F758D3">
        <w:rPr>
          <w:rFonts w:asciiTheme="majorHAnsi" w:hAnsiTheme="majorHAnsi" w:cs="Arial"/>
        </w:rPr>
        <w:t xml:space="preserve">  για  </w:t>
      </w:r>
      <w:r w:rsidR="005159EE">
        <w:rPr>
          <w:rFonts w:asciiTheme="majorHAnsi" w:hAnsiTheme="majorHAnsi" w:cs="Arial"/>
        </w:rPr>
        <w:t>ΠΡΟΜΗΘΕΙΑ ΓΑΛΑΚΤΟΣ</w:t>
      </w:r>
      <w:r w:rsidR="006A26A0">
        <w:rPr>
          <w:rFonts w:asciiTheme="majorHAnsi" w:hAnsiTheme="majorHAnsi" w:cs="Arial"/>
        </w:rPr>
        <w:t>.</w:t>
      </w:r>
    </w:p>
    <w:p w:rsidR="006A26A0" w:rsidRDefault="006A26A0" w:rsidP="001A12B9">
      <w:pPr>
        <w:spacing w:line="360" w:lineRule="auto"/>
        <w:ind w:right="-62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ΣΧΕΤ.  </w:t>
      </w:r>
      <w:r w:rsidRPr="006A26A0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  </w:t>
      </w:r>
      <w:r w:rsidR="00834CBE">
        <w:rPr>
          <w:rFonts w:asciiTheme="majorHAnsi" w:hAnsiTheme="majorHAnsi" w:cs="Arial"/>
        </w:rPr>
        <w:t xml:space="preserve">α) </w:t>
      </w:r>
      <w:r>
        <w:rPr>
          <w:rFonts w:asciiTheme="majorHAnsi" w:hAnsiTheme="majorHAnsi" w:cs="Arial"/>
        </w:rPr>
        <w:t>Η  υπ’  αριθ.  3  (11543/26-3-13)  εγκύκλιος  του  ΥΠΕΣ.</w:t>
      </w:r>
    </w:p>
    <w:p w:rsidR="006A26A0" w:rsidRDefault="00834CBE" w:rsidP="001A12B9">
      <w:pPr>
        <w:spacing w:line="360" w:lineRule="auto"/>
        <w:ind w:right="-62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β) Το  υπ’ αριθ.</w:t>
      </w:r>
      <w:r w:rsidR="00F758D3">
        <w:rPr>
          <w:rFonts w:asciiTheme="majorHAnsi" w:hAnsiTheme="majorHAnsi" w:cs="Arial"/>
        </w:rPr>
        <w:t xml:space="preserve">  24681/10-11-2015 έγγραφό  σας.</w:t>
      </w:r>
    </w:p>
    <w:p w:rsidR="006A26A0" w:rsidRDefault="006A26A0" w:rsidP="001A12B9">
      <w:pPr>
        <w:spacing w:line="360" w:lineRule="auto"/>
        <w:ind w:right="-625"/>
        <w:jc w:val="both"/>
        <w:rPr>
          <w:rFonts w:asciiTheme="majorHAnsi" w:hAnsiTheme="majorHAnsi" w:cs="Arial"/>
        </w:rPr>
      </w:pPr>
    </w:p>
    <w:p w:rsidR="00A65E47" w:rsidRDefault="00363763" w:rsidP="00363763">
      <w:pPr>
        <w:spacing w:line="360" w:lineRule="auto"/>
        <w:ind w:right="-625"/>
        <w:jc w:val="both"/>
        <w:rPr>
          <w:rFonts w:asciiTheme="majorHAnsi" w:hAnsiTheme="majorHAnsi"/>
        </w:rPr>
      </w:pPr>
      <w:r>
        <w:rPr>
          <w:rFonts w:asciiTheme="majorHAnsi" w:hAnsiTheme="majorHAnsi" w:cs="Arial"/>
        </w:rPr>
        <w:t xml:space="preserve">               </w:t>
      </w:r>
      <w:r w:rsidR="006A26A0">
        <w:rPr>
          <w:rFonts w:asciiTheme="majorHAnsi" w:hAnsiTheme="majorHAnsi" w:cs="Arial"/>
        </w:rPr>
        <w:t xml:space="preserve">Κατόπιν  της  ανωτέρω  εγκυκλίου,  που  αφορά  μεταξύ  άλλων  και  την  διαδικασία  προμήθειας  </w:t>
      </w:r>
      <w:r w:rsidR="005159EE">
        <w:rPr>
          <w:rFonts w:asciiTheme="majorHAnsi" w:hAnsiTheme="majorHAnsi" w:cs="Arial"/>
        </w:rPr>
        <w:t>γάλακτος</w:t>
      </w:r>
      <w:r w:rsidR="006A26A0">
        <w:rPr>
          <w:rFonts w:asciiTheme="majorHAnsi" w:hAnsiTheme="majorHAnsi" w:cs="Arial"/>
        </w:rPr>
        <w:t xml:space="preserve">  των  εργαζομένων  των  δημοτικών  νομικών  προσώπων,  παρακαλούμε  </w:t>
      </w:r>
      <w:r>
        <w:rPr>
          <w:rFonts w:asciiTheme="majorHAnsi" w:hAnsiTheme="majorHAnsi" w:cs="Arial"/>
        </w:rPr>
        <w:t xml:space="preserve">κατά  </w:t>
      </w:r>
      <w:r w:rsidR="006A26A0">
        <w:rPr>
          <w:rFonts w:asciiTheme="majorHAnsi" w:hAnsiTheme="majorHAnsi" w:cs="Arial"/>
        </w:rPr>
        <w:t>την  σύνταξη  της  ενιαίας  μελέτης  των  παραπάνω  ειδών</w:t>
      </w:r>
      <w:r w:rsidR="005F5737">
        <w:rPr>
          <w:rFonts w:asciiTheme="majorHAnsi" w:hAnsiTheme="majorHAnsi" w:cs="Arial"/>
        </w:rPr>
        <w:t xml:space="preserve">  να  συμπεριλάβετε  και  την  προμήθεια  </w:t>
      </w:r>
      <w:r w:rsidR="005159EE">
        <w:rPr>
          <w:rFonts w:asciiTheme="majorHAnsi" w:hAnsiTheme="majorHAnsi" w:cs="Arial"/>
        </w:rPr>
        <w:t>γάλακτος</w:t>
      </w:r>
      <w:r w:rsidR="005F5737">
        <w:rPr>
          <w:rFonts w:asciiTheme="majorHAnsi" w:hAnsiTheme="majorHAnsi" w:cs="Arial"/>
        </w:rPr>
        <w:t xml:space="preserve">  </w:t>
      </w:r>
      <w:r>
        <w:rPr>
          <w:rFonts w:asciiTheme="majorHAnsi" w:hAnsiTheme="majorHAnsi" w:cs="Arial"/>
        </w:rPr>
        <w:t xml:space="preserve">έτους  </w:t>
      </w:r>
      <w:r w:rsidR="00F758D3">
        <w:rPr>
          <w:rFonts w:asciiTheme="majorHAnsi" w:hAnsiTheme="majorHAnsi" w:cs="Arial"/>
        </w:rPr>
        <w:t>2016</w:t>
      </w:r>
      <w:r>
        <w:rPr>
          <w:rFonts w:asciiTheme="majorHAnsi" w:hAnsiTheme="majorHAnsi" w:cs="Arial"/>
        </w:rPr>
        <w:t xml:space="preserve">  </w:t>
      </w:r>
      <w:r w:rsidR="005F5737">
        <w:rPr>
          <w:rFonts w:asciiTheme="majorHAnsi" w:hAnsiTheme="majorHAnsi" w:cs="Arial"/>
        </w:rPr>
        <w:t xml:space="preserve">για  </w:t>
      </w:r>
      <w:r>
        <w:rPr>
          <w:rFonts w:asciiTheme="majorHAnsi" w:hAnsiTheme="majorHAnsi" w:cs="Arial"/>
        </w:rPr>
        <w:t xml:space="preserve"> το  εργατικό  προσωπικό  του  Δ.Λ.Τ.Σ.   (</w:t>
      </w:r>
      <w:r w:rsidR="00F758D3">
        <w:rPr>
          <w:rFonts w:asciiTheme="majorHAnsi" w:hAnsiTheme="majorHAnsi" w:cs="Arial"/>
        </w:rPr>
        <w:t>τρεις</w:t>
      </w:r>
      <w:r>
        <w:rPr>
          <w:rFonts w:asciiTheme="majorHAnsi" w:hAnsiTheme="majorHAnsi" w:cs="Arial"/>
        </w:rPr>
        <w:t xml:space="preserve">  εργάτες  καθαριότητας  και  δύο  εργάτριες  καθαριότητας).</w:t>
      </w:r>
      <w:r w:rsidR="006638B7" w:rsidRPr="00FD29DA">
        <w:rPr>
          <w:rFonts w:asciiTheme="majorHAnsi" w:hAnsiTheme="majorHAnsi"/>
        </w:rPr>
        <w:t xml:space="preserve">    </w:t>
      </w:r>
    </w:p>
    <w:p w:rsidR="006638B7" w:rsidRPr="00363763" w:rsidRDefault="00A65E47" w:rsidP="00363763">
      <w:pPr>
        <w:spacing w:line="360" w:lineRule="auto"/>
        <w:ind w:right="-625"/>
        <w:jc w:val="both"/>
        <w:rPr>
          <w:rFonts w:asciiTheme="majorHAnsi" w:hAnsiTheme="majorHAnsi" w:cs="Arial"/>
        </w:rPr>
      </w:pPr>
      <w:r>
        <w:rPr>
          <w:rFonts w:asciiTheme="majorHAnsi" w:hAnsiTheme="majorHAnsi"/>
        </w:rPr>
        <w:t xml:space="preserve">              Για  την  εν  λόγω  προμήθεια  έχει  προβλεφθεί  πίστωση  στον  Κ. Α.  20-6061.000  του  σκέλους  των  δαπανών  του  ισχύοντος  προϋπολογισμού  οικονομικού  έτους  201</w:t>
      </w:r>
      <w:r w:rsidR="00F758D3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 με  την  κατονομασία  </w:t>
      </w:r>
      <w:r w:rsidR="006638B7" w:rsidRPr="00FD29D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«Παροχές  </w:t>
      </w:r>
      <w:r w:rsidR="00DE637E">
        <w:rPr>
          <w:rFonts w:asciiTheme="majorHAnsi" w:hAnsiTheme="majorHAnsi"/>
        </w:rPr>
        <w:t>γάλακτος</w:t>
      </w:r>
      <w:r>
        <w:rPr>
          <w:rFonts w:asciiTheme="majorHAnsi" w:hAnsiTheme="majorHAnsi"/>
        </w:rPr>
        <w:t xml:space="preserve">  εργατοτεχνικού  προσωπικού</w:t>
      </w:r>
      <w:bookmarkStart w:id="0" w:name="_GoBack"/>
      <w:bookmarkEnd w:id="0"/>
      <w:r>
        <w:rPr>
          <w:rFonts w:asciiTheme="majorHAnsi" w:hAnsiTheme="majorHAnsi"/>
        </w:rPr>
        <w:t>».</w:t>
      </w:r>
      <w:r w:rsidR="006638B7" w:rsidRPr="00FD29DA">
        <w:rPr>
          <w:rFonts w:asciiTheme="majorHAnsi" w:hAnsiTheme="majorHAnsi"/>
        </w:rPr>
        <w:t xml:space="preserve">                                                                               </w:t>
      </w:r>
    </w:p>
    <w:p w:rsidR="006638B7" w:rsidRPr="00FD29DA" w:rsidRDefault="006638B7" w:rsidP="006638B7">
      <w:pPr>
        <w:rPr>
          <w:rFonts w:asciiTheme="majorHAnsi" w:hAnsiTheme="majorHAnsi"/>
        </w:rPr>
      </w:pPr>
    </w:p>
    <w:p w:rsidR="006638B7" w:rsidRPr="00FD29DA" w:rsidRDefault="006638B7" w:rsidP="006638B7">
      <w:pPr>
        <w:tabs>
          <w:tab w:val="left" w:pos="5685"/>
        </w:tabs>
        <w:ind w:left="720" w:right="-514"/>
        <w:rPr>
          <w:rFonts w:asciiTheme="majorHAnsi" w:hAnsiTheme="majorHAnsi" w:cs="Arial"/>
        </w:rPr>
      </w:pPr>
      <w:r w:rsidRPr="00FD29DA">
        <w:rPr>
          <w:rFonts w:asciiTheme="majorHAnsi" w:hAnsiTheme="majorHAnsi"/>
        </w:rPr>
        <w:t xml:space="preserve">                         </w:t>
      </w:r>
      <w:r w:rsidR="00FD29DA">
        <w:rPr>
          <w:rFonts w:asciiTheme="majorHAnsi" w:hAnsiTheme="majorHAnsi"/>
        </w:rPr>
        <w:t xml:space="preserve">       </w:t>
      </w:r>
      <w:r w:rsidRPr="00FD29DA">
        <w:rPr>
          <w:rFonts w:asciiTheme="majorHAnsi" w:hAnsiTheme="majorHAnsi"/>
        </w:rPr>
        <w:t xml:space="preserve">                                                          </w:t>
      </w:r>
      <w:r w:rsidRPr="00FD29DA">
        <w:rPr>
          <w:rFonts w:asciiTheme="majorHAnsi" w:hAnsiTheme="majorHAnsi" w:cs="Arial"/>
        </w:rPr>
        <w:t>Ο Πρόεδρος του Δ.Λ.Τ.Σ.</w:t>
      </w:r>
    </w:p>
    <w:p w:rsidR="006638B7" w:rsidRPr="00FD29DA" w:rsidRDefault="006638B7" w:rsidP="006638B7">
      <w:pPr>
        <w:tabs>
          <w:tab w:val="left" w:pos="5685"/>
        </w:tabs>
        <w:ind w:right="-514"/>
        <w:jc w:val="right"/>
        <w:rPr>
          <w:rFonts w:asciiTheme="majorHAnsi" w:hAnsiTheme="majorHAnsi" w:cs="Arial"/>
        </w:rPr>
      </w:pPr>
    </w:p>
    <w:p w:rsidR="006638B7" w:rsidRPr="00FD29DA" w:rsidRDefault="006638B7" w:rsidP="006638B7">
      <w:pPr>
        <w:tabs>
          <w:tab w:val="left" w:pos="5685"/>
        </w:tabs>
        <w:ind w:right="-514"/>
        <w:jc w:val="right"/>
        <w:rPr>
          <w:rFonts w:asciiTheme="majorHAnsi" w:hAnsiTheme="majorHAnsi" w:cs="Arial"/>
        </w:rPr>
      </w:pPr>
    </w:p>
    <w:p w:rsidR="009E482D" w:rsidRPr="00FD29DA" w:rsidRDefault="009E482D" w:rsidP="006638B7">
      <w:pPr>
        <w:tabs>
          <w:tab w:val="left" w:pos="5685"/>
        </w:tabs>
        <w:ind w:right="-514"/>
        <w:jc w:val="right"/>
        <w:rPr>
          <w:rFonts w:asciiTheme="majorHAnsi" w:hAnsiTheme="majorHAnsi" w:cs="Arial"/>
        </w:rPr>
      </w:pPr>
    </w:p>
    <w:p w:rsidR="006638B7" w:rsidRPr="00FD29DA" w:rsidRDefault="006638B7" w:rsidP="006638B7">
      <w:pPr>
        <w:tabs>
          <w:tab w:val="left" w:pos="5505"/>
        </w:tabs>
        <w:rPr>
          <w:rFonts w:asciiTheme="majorHAnsi" w:hAnsiTheme="majorHAnsi" w:cs="Arial"/>
        </w:rPr>
      </w:pPr>
      <w:r w:rsidRPr="00FD29DA">
        <w:rPr>
          <w:rFonts w:asciiTheme="majorHAnsi" w:hAnsiTheme="majorHAnsi" w:cs="Arial"/>
        </w:rPr>
        <w:tab/>
      </w:r>
      <w:r w:rsidR="00301BD1" w:rsidRPr="00FD29DA">
        <w:rPr>
          <w:rFonts w:asciiTheme="majorHAnsi" w:hAnsiTheme="majorHAnsi" w:cs="Arial"/>
        </w:rPr>
        <w:t xml:space="preserve">      Ιωάννης  Ν.  </w:t>
      </w:r>
      <w:proofErr w:type="spellStart"/>
      <w:r w:rsidR="00301BD1" w:rsidRPr="00FD29DA">
        <w:rPr>
          <w:rFonts w:asciiTheme="majorHAnsi" w:hAnsiTheme="majorHAnsi" w:cs="Arial"/>
        </w:rPr>
        <w:t>Λένης</w:t>
      </w:r>
      <w:proofErr w:type="spellEnd"/>
    </w:p>
    <w:p w:rsidR="00301BD1" w:rsidRPr="00FD29DA" w:rsidRDefault="00301BD1" w:rsidP="006638B7">
      <w:pPr>
        <w:tabs>
          <w:tab w:val="left" w:pos="5505"/>
        </w:tabs>
        <w:rPr>
          <w:rFonts w:asciiTheme="majorHAnsi" w:hAnsiTheme="majorHAnsi"/>
        </w:rPr>
      </w:pPr>
      <w:r w:rsidRPr="00FD29DA">
        <w:rPr>
          <w:rFonts w:asciiTheme="majorHAnsi" w:hAnsiTheme="majorHAnsi" w:cs="Arial"/>
        </w:rPr>
        <w:t xml:space="preserve"> </w:t>
      </w:r>
    </w:p>
    <w:p w:rsidR="006638B7" w:rsidRPr="00FD29DA" w:rsidRDefault="006638B7" w:rsidP="006638B7">
      <w:pPr>
        <w:rPr>
          <w:rFonts w:asciiTheme="majorHAnsi" w:hAnsiTheme="majorHAnsi"/>
        </w:rPr>
      </w:pPr>
    </w:p>
    <w:p w:rsidR="006638B7" w:rsidRPr="00FD29DA" w:rsidRDefault="00A65E47" w:rsidP="00FD29DA">
      <w:pPr>
        <w:tabs>
          <w:tab w:val="left" w:pos="5685"/>
        </w:tabs>
        <w:ind w:right="-514"/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u w:val="single"/>
        </w:rPr>
        <w:t xml:space="preserve"> </w:t>
      </w:r>
      <w:r w:rsidR="006638B7" w:rsidRPr="00FD29DA">
        <w:rPr>
          <w:rFonts w:asciiTheme="majorHAnsi" w:hAnsiTheme="majorHAnsi" w:cs="Arial"/>
        </w:rPr>
        <w:t xml:space="preserve">   </w:t>
      </w:r>
    </w:p>
    <w:sectPr w:rsidR="006638B7" w:rsidRPr="00FD29DA" w:rsidSect="00E63318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B7"/>
    <w:rsid w:val="00007816"/>
    <w:rsid w:val="000601E1"/>
    <w:rsid w:val="001A12B9"/>
    <w:rsid w:val="001F7D70"/>
    <w:rsid w:val="00301BD1"/>
    <w:rsid w:val="00363763"/>
    <w:rsid w:val="00413B1E"/>
    <w:rsid w:val="005159EE"/>
    <w:rsid w:val="005A5D0D"/>
    <w:rsid w:val="005E1A94"/>
    <w:rsid w:val="005E6304"/>
    <w:rsid w:val="005F5737"/>
    <w:rsid w:val="006638B7"/>
    <w:rsid w:val="006A26A0"/>
    <w:rsid w:val="00834CBE"/>
    <w:rsid w:val="008E7685"/>
    <w:rsid w:val="009E482D"/>
    <w:rsid w:val="00A65E47"/>
    <w:rsid w:val="00A663C9"/>
    <w:rsid w:val="00DE637E"/>
    <w:rsid w:val="00EF1EF7"/>
    <w:rsid w:val="00F6560B"/>
    <w:rsid w:val="00F758D3"/>
    <w:rsid w:val="00FD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8B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638B7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8B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638B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dlts2</dc:creator>
  <cp:lastModifiedBy>dlts2</cp:lastModifiedBy>
  <cp:revision>2</cp:revision>
  <cp:lastPrinted>2016-05-18T08:39:00Z</cp:lastPrinted>
  <dcterms:created xsi:type="dcterms:W3CDTF">2016-05-18T08:57:00Z</dcterms:created>
  <dcterms:modified xsi:type="dcterms:W3CDTF">2016-05-18T08:57:00Z</dcterms:modified>
</cp:coreProperties>
</file>