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F4EA" w14:textId="77777777" w:rsidR="00213A26" w:rsidRDefault="00213A26" w:rsidP="00213A2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9EB01E" w14:textId="77777777" w:rsidR="00213A26" w:rsidRDefault="00213A26" w:rsidP="00213A2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ΠΑΡΑΡΤΗΜΑ Γ: </w:t>
      </w:r>
      <w:r>
        <w:rPr>
          <w:rStyle w:val="32"/>
          <w:rFonts w:ascii="Arial" w:hAnsi="Arial" w:cs="Arial"/>
          <w:sz w:val="20"/>
          <w:szCs w:val="20"/>
        </w:rPr>
        <w:t>ΕΝΤΥΠΟ ΟΙΚΟΝΟΜΙΚΗΣ ΠΡΟΣΦΟΡΑΣ - ΟΔΗΓΙΕΣ</w:t>
      </w:r>
    </w:p>
    <w:p w14:paraId="49D73315" w14:textId="77777777" w:rsidR="00213A26" w:rsidRDefault="00213A26" w:rsidP="00213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Προς το Δήμο Σαλαμίνας </w:t>
      </w:r>
    </w:p>
    <w:p w14:paraId="5FCF91B5" w14:textId="77777777" w:rsidR="00213A26" w:rsidRDefault="00213A26" w:rsidP="00213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Στοιχεία προσφέρουσας Εταιρίας                  ……………..    …/…/2020</w:t>
      </w:r>
    </w:p>
    <w:p w14:paraId="3915A7DE" w14:textId="12B1C4B5" w:rsidR="00213A26" w:rsidRDefault="00213A26" w:rsidP="00213A26">
      <w:pPr>
        <w:spacing w:after="200" w:line="276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E628" wp14:editId="7DC1E66C">
                <wp:simplePos x="0" y="0"/>
                <wp:positionH relativeFrom="column">
                  <wp:posOffset>-4445</wp:posOffset>
                </wp:positionH>
                <wp:positionV relativeFrom="paragraph">
                  <wp:posOffset>194310</wp:posOffset>
                </wp:positionV>
                <wp:extent cx="6257925" cy="514350"/>
                <wp:effectExtent l="0" t="0" r="28575" b="19050"/>
                <wp:wrapNone/>
                <wp:docPr id="67" name="Πλαίσιο κειμένο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3D50" w14:textId="77777777" w:rsidR="00213A26" w:rsidRDefault="00213A26" w:rsidP="00213A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Έργα Δασοπροστασίας-κλαδεύσεις-καθαρισμοί παριών οδών(ΠΥΡΟΠΡΟΣΤΑΣΙΑ) </w:t>
                            </w:r>
                          </w:p>
                          <w:p w14:paraId="71F1E30D" w14:textId="77777777" w:rsidR="00213A26" w:rsidRDefault="00213A26" w:rsidP="00213A26">
                            <w:pPr>
                              <w:ind w:right="5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A06461" w14:textId="77777777" w:rsidR="00213A26" w:rsidRDefault="00213A26" w:rsidP="00213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E62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7" o:spid="_x0000_s1026" type="#_x0000_t202" style="position:absolute;margin-left:-.35pt;margin-top:15.3pt;width:49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" fillcolor="#bfbfbf">
                <v:textbox>
                  <w:txbxContent>
                    <w:p w14:paraId="1F393D50" w14:textId="77777777" w:rsidR="00213A26" w:rsidRDefault="00213A26" w:rsidP="00213A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Έργα Δασοπροστασίας-κλαδεύσεις-καθαρισμοί παριών οδών(ΠΥΡΟΠΡΟΣΤΑΣΙΑ) </w:t>
                      </w:r>
                    </w:p>
                    <w:p w14:paraId="71F1E30D" w14:textId="77777777" w:rsidR="00213A26" w:rsidRDefault="00213A26" w:rsidP="00213A26">
                      <w:pPr>
                        <w:ind w:right="599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67A06461" w14:textId="77777777" w:rsidR="00213A26" w:rsidRDefault="00213A26" w:rsidP="00213A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ΟΙΚΟΝΟΜΙΚΗ ΠΡΟΣΦΟΡΑ ΓΙΑ ΤΟΝ ΔΙΑΓΩΝΙΣΜΟ</w:t>
      </w:r>
    </w:p>
    <w:p w14:paraId="0ED5C4B2" w14:textId="77777777" w:rsidR="00213A26" w:rsidRDefault="00213A26" w:rsidP="00213A26">
      <w:p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14:paraId="39E79A5C" w14:textId="77777777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</w:p>
    <w:p w14:paraId="05199005" w14:textId="77777777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Υποβάλουμε την οικονομική προσφορά μας για τον ανωτέρω διαγωνισμό που έχει προκήρυξη ο Δήμος σας. </w:t>
      </w:r>
    </w:p>
    <w:p w14:paraId="40B6C611" w14:textId="77777777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Η προσφορά μας ισχύει &amp; δεσμεύει την εταιρεία μας μέχρι την ………..</w:t>
      </w:r>
    </w:p>
    <w:p w14:paraId="3ED94122" w14:textId="77777777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(Σημείωση : Τουλάχιστον 4 μήνες από την επόμενη ημέρα της διενέργειας του Διαγωνισμού)</w:t>
      </w:r>
    </w:p>
    <w:p w14:paraId="2FA48FB7" w14:textId="77777777" w:rsidR="00213A26" w:rsidRDefault="00213A26" w:rsidP="00213A26">
      <w:pPr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  <w:lang w:val="en-US"/>
        </w:rPr>
        <w:t>CPV</w:t>
      </w:r>
      <w:r w:rsidRPr="00213A26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:77312000-0 &amp; 45343100-4 </w:t>
      </w:r>
    </w:p>
    <w:p w14:paraId="572A3B91" w14:textId="77777777" w:rsidR="00213A26" w:rsidRDefault="00213A26" w:rsidP="00213A26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0A3C0C96" w14:textId="77777777" w:rsidR="00213A26" w:rsidRDefault="00213A26" w:rsidP="00213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Κ.Α. : 35-7321.042 «ΕΡΓΑ ΔΑΣΟΠΡΟΣΤΑΣΙΑΣ –ΚΛΑΔΕΥΣΕΙΣ –ΚΑΘΑΡΙΣΜΟΙ ΠΑΡΙΩΝ ΟΔΩΝ»(ΠΥΡΟΠΡΟΣΤΑΣΙΑ)</w:t>
      </w:r>
    </w:p>
    <w:tbl>
      <w:tblPr>
        <w:tblW w:w="92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534"/>
        <w:gridCol w:w="1276"/>
        <w:gridCol w:w="992"/>
        <w:gridCol w:w="23"/>
        <w:gridCol w:w="1699"/>
      </w:tblGrid>
      <w:tr w:rsidR="00213A26" w14:paraId="2F99776F" w14:textId="77777777" w:rsidTr="00213A26">
        <w:trPr>
          <w:trHeight w:val="6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B80FA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FD04A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ΕΙΔΟΣ ΕΡΓΑΣΙΑΣ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655B7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ΜΟΝ. ΜΕΤΡΗΣΗΣ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3151D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ΠΟΣΟΤΗΤΑ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DD442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ΤΙΜΗ ΜΟΝΑΔΑΣ (€)  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A20C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ΣΥΝΟΛΟ (€)  </w:t>
            </w:r>
          </w:p>
        </w:tc>
      </w:tr>
      <w:tr w:rsidR="00213A26" w14:paraId="7E056626" w14:textId="77777777" w:rsidTr="00213A26">
        <w:trPr>
          <w:trHeight w:val="1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7A555" w14:textId="77777777" w:rsidR="00213A26" w:rsidRDefault="00213A26">
            <w:pPr>
              <w:suppressAutoHyphens/>
              <w:spacing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E76B6" w14:textId="77777777" w:rsidR="00213A26" w:rsidRDefault="00213A2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ΑΝΑΝΕΩΣΗ-ΔΙΑΜΟΡΦΩΣΗ ΘΑΜΝΩΝ ΥΨΟΥΣ ΜΕΧΡΙ 1,70 ΜΕΤΡΑ </w:t>
            </w:r>
          </w:p>
          <w:p w14:paraId="3C7CECE0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(ΣΤ 4.5.1)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80F2A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ΤΕΜ.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A842B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D2B29" w14:textId="77777777" w:rsidR="00213A26" w:rsidRDefault="00213A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6697" w14:textId="77777777" w:rsidR="00213A26" w:rsidRDefault="00213A2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213A26" w14:paraId="0A88DBBB" w14:textId="77777777" w:rsidTr="00213A26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CC1F5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99B1C" w14:textId="77777777" w:rsidR="00213A26" w:rsidRDefault="00213A2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ΑΝΑΝΕΩΣΗ-ΔΙΑΜΟΡΦΩΣΗ ΘΑΜΝΩΝ ΥΨΟΥΣ ΠΑΝΩ ΑΠΟ 1,70 ΜΕΤΡΑ</w:t>
            </w:r>
          </w:p>
          <w:p w14:paraId="31606979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(ΣΤ 4.5.2)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B1ACD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ΤΕΜ.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00E20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AD1CB" w14:textId="77777777" w:rsidR="00213A26" w:rsidRDefault="00213A26">
            <w:pPr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F5D" w14:textId="77777777" w:rsidR="00213A26" w:rsidRDefault="00213A2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213A26" w14:paraId="7789BF79" w14:textId="77777777" w:rsidTr="00213A26">
        <w:trPr>
          <w:trHeight w:val="976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623959" w14:textId="77777777" w:rsidR="00213A26" w:rsidRDefault="00213A26">
            <w:pPr>
              <w:suppressAutoHyphens/>
              <w:spacing w:line="25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3EEFD0" w14:textId="77777777" w:rsidR="00213A26" w:rsidRDefault="00213A2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ΒΟΤΑΝΙΣΜΑ ΜΕ ΒΕΝΖΙΝΟΚΙΝΗΤΟ ΧΟΡΤΟΚΟΠΤΙΚΟ ΜΗΧΑΝΗΜΑ</w:t>
            </w:r>
          </w:p>
          <w:p w14:paraId="2782C84B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(ΣΤ 6.3.3)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4AB4E5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ΣΤΡ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0A9240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999204" w14:textId="77777777" w:rsidR="00213A26" w:rsidRDefault="00213A2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838B74" w14:textId="77777777" w:rsidR="00213A26" w:rsidRDefault="00213A2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213A26" w14:paraId="20E7AD89" w14:textId="77777777" w:rsidTr="00213A26">
        <w:trPr>
          <w:trHeight w:val="9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37918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97C8A" w14:textId="77777777" w:rsidR="00213A26" w:rsidRDefault="00213A2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ΚΑΘΑΡΙΣΜΟΣ ΠΕΡΙΒΑΛΛΟΝΤΟΣ ΧΩΡΟΥ (ΑΦΥΤΕΥΤΕΣ ΕΠΙΦΑΝΕΙΕΣ,ΠΛΑΚΟΣΤΡΩΤΑ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κλπ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)ΣΕ ΑΛΣΗ ,ΠΑΡΚΑ,ΠΛΑΤΕΙΕΣ  ΚΑΙ ΕΛΕΥΘΕΡΟΥΣ ΧΩΡΟΥΣ.</w:t>
            </w:r>
          </w:p>
          <w:p w14:paraId="6CBB867B" w14:textId="77777777" w:rsidR="00213A26" w:rsidRDefault="00213A2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(ΣΤ 8.2.1)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32068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F1C35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02C8" w14:textId="77777777" w:rsidR="00213A26" w:rsidRDefault="00213A26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914A" w14:textId="77777777" w:rsidR="00213A26" w:rsidRDefault="00213A26">
            <w:pPr>
              <w:suppressAutoHyphens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14:paraId="72F91897" w14:textId="77777777" w:rsidR="00213A26" w:rsidRDefault="00213A26" w:rsidP="00213A26">
      <w:pPr>
        <w:rPr>
          <w:rFonts w:ascii="Arial" w:hAnsi="Arial" w:cs="Arial"/>
          <w:b/>
          <w:bCs/>
          <w:sz w:val="20"/>
          <w:szCs w:val="20"/>
        </w:rPr>
      </w:pPr>
    </w:p>
    <w:p w14:paraId="59313F0E" w14:textId="77777777" w:rsidR="00213A26" w:rsidRDefault="00213A26" w:rsidP="00213A26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514CF2FF" w14:textId="77777777" w:rsidR="00213A26" w:rsidRDefault="00213A26" w:rsidP="00213A2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Η συνολική τιμή προσφορά μας ανέρχεται στα (Ολογράφως)</w:t>
      </w:r>
    </w:p>
    <w:p w14:paraId="10130498" w14:textId="77777777" w:rsidR="00213A26" w:rsidRDefault="00213A26" w:rsidP="00213A26">
      <w:pPr>
        <w:rPr>
          <w:rFonts w:ascii="Arial" w:hAnsi="Arial" w:cs="Arial"/>
          <w:b/>
          <w:sz w:val="20"/>
          <w:szCs w:val="20"/>
          <w:u w:val="single"/>
        </w:rPr>
      </w:pPr>
    </w:p>
    <w:p w14:paraId="44A3FA88" w14:textId="77777777" w:rsidR="00213A26" w:rsidRDefault="00213A26" w:rsidP="00213A2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…………………………………………………………………………………………………....</w:t>
      </w:r>
    </w:p>
    <w:p w14:paraId="61CF1FE7" w14:textId="77777777" w:rsidR="00213A26" w:rsidRDefault="00213A26" w:rsidP="00213A26">
      <w:pPr>
        <w:rPr>
          <w:rFonts w:ascii="Arial" w:hAnsi="Arial" w:cs="Arial"/>
          <w:b/>
          <w:sz w:val="20"/>
          <w:szCs w:val="20"/>
          <w:u w:val="single"/>
        </w:rPr>
      </w:pPr>
    </w:p>
    <w:p w14:paraId="6207BB5B" w14:textId="77777777" w:rsidR="00213A26" w:rsidRDefault="00213A26" w:rsidP="00213A2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Για την (εταιρεία</w:t>
      </w:r>
      <w:r>
        <w:rPr>
          <w:rFonts w:ascii="Arial" w:hAnsi="Arial" w:cs="Arial"/>
          <w:sz w:val="20"/>
          <w:szCs w:val="20"/>
          <w:u w:val="single"/>
        </w:rPr>
        <w:t>)</w:t>
      </w:r>
    </w:p>
    <w:p w14:paraId="5DAB751D" w14:textId="77777777" w:rsidR="00213A26" w:rsidRDefault="00213A26" w:rsidP="00213A26">
      <w:pPr>
        <w:kinsoku w:val="0"/>
        <w:overflowPunct w:val="0"/>
        <w:autoSpaceDE w:val="0"/>
        <w:autoSpaceDN w:val="0"/>
        <w:adjustRightInd w:val="0"/>
        <w:ind w:left="567"/>
        <w:outlineLvl w:val="3"/>
        <w:rPr>
          <w:rFonts w:ascii="Arial" w:hAnsi="Arial" w:cs="Arial"/>
          <w:sz w:val="20"/>
          <w:szCs w:val="20"/>
        </w:rPr>
      </w:pPr>
    </w:p>
    <w:p w14:paraId="000BEE51" w14:textId="77777777" w:rsidR="00C10C18" w:rsidRDefault="00C10C18"/>
    <w:sectPr w:rsidR="00C10C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18"/>
    <w:rsid w:val="00213A26"/>
    <w:rsid w:val="00C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D0C9-C7D5-462D-A939-172D14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2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Επικεφαλίδα #3 (2)"/>
    <w:basedOn w:val="a0"/>
    <w:rsid w:val="00213A26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ΚΑΘΑΡΙΟΤΗΤΑ - ΠΡΑΣΙΝΟ | ΔΗΜΟΣ ΣΑΛΑΜΙΝΑΣ</dc:creator>
  <cp:keywords/>
  <dc:description/>
  <cp:lastModifiedBy>ΚΑΘΑΡΙΟΤΗΤΑ - ΠΡΑΣΙΝΟ | ΔΗΜΟΣ ΣΑΛΑΜΙΝΑΣ</cp:lastModifiedBy>
  <cp:revision>3</cp:revision>
  <dcterms:created xsi:type="dcterms:W3CDTF">2020-05-27T12:02:00Z</dcterms:created>
  <dcterms:modified xsi:type="dcterms:W3CDTF">2020-05-27T12:02:00Z</dcterms:modified>
</cp:coreProperties>
</file>