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1C9" w:rsidRDefault="001521C9" w:rsidP="001521C9">
      <w:pPr>
        <w:pStyle w:val="1"/>
      </w:pPr>
      <w:r>
        <w:rPr>
          <w:rFonts w:ascii="Arial" w:hAnsi="Arial" w:cs="Arial"/>
          <w:noProof/>
          <w:sz w:val="40"/>
          <w:szCs w:val="40"/>
          <w:lang w:eastAsia="el-GR"/>
        </w:rPr>
        <w:drawing>
          <wp:inline distT="0" distB="0" distL="0" distR="0">
            <wp:extent cx="481282" cy="465418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40" cy="46595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1C9" w:rsidRPr="009C4979" w:rsidRDefault="001521C9" w:rsidP="001521C9">
      <w:pPr>
        <w:pStyle w:val="1"/>
        <w:ind w:left="0"/>
      </w:pPr>
      <w:r w:rsidRPr="009C4979">
        <w:t>EΛΛΗΝΙΚΗ ΔΗΜΟΚΡΑΤΙΑ</w:t>
      </w:r>
      <w:r w:rsidR="0089402E" w:rsidRPr="009C4979">
        <w:t xml:space="preserve">               </w:t>
      </w:r>
      <w:r w:rsidR="009C4979">
        <w:t xml:space="preserve">   </w:t>
      </w:r>
      <w:r w:rsidR="0089402E" w:rsidRPr="009C4979">
        <w:t xml:space="preserve">          </w:t>
      </w:r>
      <w:r w:rsidR="009C4979">
        <w:t xml:space="preserve">                              </w:t>
      </w:r>
      <w:r w:rsidR="0089402E" w:rsidRPr="0041258C">
        <w:rPr>
          <w:b w:val="0"/>
        </w:rPr>
        <w:t xml:space="preserve">Σαλαμίνα </w:t>
      </w:r>
      <w:r w:rsidR="009C4979" w:rsidRPr="0041258C">
        <w:rPr>
          <w:b w:val="0"/>
        </w:rPr>
        <w:t>1</w:t>
      </w:r>
      <w:r w:rsidR="00C912F3">
        <w:rPr>
          <w:b w:val="0"/>
        </w:rPr>
        <w:t>9</w:t>
      </w:r>
      <w:r w:rsidR="0089402E" w:rsidRPr="0041258C">
        <w:rPr>
          <w:b w:val="0"/>
        </w:rPr>
        <w:t>/07/2024</w:t>
      </w:r>
      <w:r w:rsidR="0089402E" w:rsidRPr="009C4979">
        <w:t xml:space="preserve">                              </w:t>
      </w:r>
    </w:p>
    <w:p w:rsidR="001521C9" w:rsidRPr="009C4979" w:rsidRDefault="001521C9" w:rsidP="001521C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C49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ΔΗΜΟΣ ΣΑΛΑΜΙΝΟΣ</w:t>
      </w:r>
      <w:r w:rsidR="004A08D3" w:rsidRPr="009C49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</w:t>
      </w:r>
      <w:r w:rsidR="009C49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</w:t>
      </w:r>
      <w:r w:rsidR="004A08D3" w:rsidRPr="009C49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</w:t>
      </w:r>
      <w:r w:rsidR="002E176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</w:t>
      </w:r>
      <w:r w:rsidR="004A08D3" w:rsidRPr="009C49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="004A08D3" w:rsidRPr="0019205E">
        <w:rPr>
          <w:rFonts w:ascii="Times New Roman" w:hAnsi="Times New Roman" w:cs="Times New Roman"/>
          <w:bCs/>
          <w:sz w:val="24"/>
          <w:szCs w:val="24"/>
        </w:rPr>
        <w:t>Αρ.Πρωτ</w:t>
      </w:r>
      <w:proofErr w:type="spellEnd"/>
      <w:r w:rsidR="004A08D3" w:rsidRPr="0019205E">
        <w:rPr>
          <w:rFonts w:ascii="Times New Roman" w:hAnsi="Times New Roman" w:cs="Times New Roman"/>
          <w:bCs/>
          <w:sz w:val="24"/>
          <w:szCs w:val="24"/>
        </w:rPr>
        <w:t>:</w:t>
      </w:r>
      <w:r w:rsidR="00A75924" w:rsidRPr="001920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33AD" w:rsidRPr="0019205E">
        <w:rPr>
          <w:rFonts w:ascii="Times New Roman" w:hAnsi="Times New Roman" w:cs="Times New Roman"/>
          <w:bCs/>
          <w:sz w:val="24"/>
          <w:szCs w:val="24"/>
        </w:rPr>
        <w:t>15709</w:t>
      </w:r>
      <w:r w:rsidR="004A08D3" w:rsidRPr="00C912F3">
        <w:rPr>
          <w:bCs/>
          <w:color w:val="FF0000"/>
          <w:sz w:val="24"/>
          <w:szCs w:val="24"/>
        </w:rPr>
        <w:t xml:space="preserve"> </w:t>
      </w:r>
      <w:r w:rsidR="004A08D3" w:rsidRPr="009C4979">
        <w:rPr>
          <w:b/>
          <w:bCs/>
          <w:sz w:val="24"/>
          <w:szCs w:val="24"/>
        </w:rPr>
        <w:t xml:space="preserve">                                                     </w:t>
      </w:r>
    </w:p>
    <w:p w:rsidR="00A308B7" w:rsidRPr="009C4979" w:rsidRDefault="001521C9" w:rsidP="001521C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C49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Δ/ΝΣΗ ΚΟΙΝΩΝΙΚ</w:t>
      </w:r>
      <w:r w:rsidR="00A308B7" w:rsidRPr="009C49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ΗΣ ΠΡΟΣΤΑΣΙΑΣ</w:t>
      </w:r>
    </w:p>
    <w:p w:rsidR="001521C9" w:rsidRPr="009C4979" w:rsidRDefault="00A308B7" w:rsidP="001521C9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C49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ΠΑΙΔΕΙΑΣ &amp; ΠΟΛΙΤΙΣΜΟΥ</w:t>
      </w:r>
    </w:p>
    <w:p w:rsidR="0039505A" w:rsidRPr="009C4979" w:rsidRDefault="0039505A" w:rsidP="0039505A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C49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ΤΜΗΜΑ ΠΑΙΔΕΙΑΣ,ΔΙΑ ΒΙΟΥ ΜΑΘΗΣΗΣ&amp;</w:t>
      </w:r>
    </w:p>
    <w:p w:rsidR="001521C9" w:rsidRPr="009C4979" w:rsidRDefault="0039505A" w:rsidP="0039505A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C49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ΠΟΛΙΤΙΣΜΟΥ</w:t>
      </w:r>
      <w:r w:rsidR="007F43D0" w:rsidRPr="009C49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</w:t>
      </w:r>
      <w:r w:rsidRPr="009C49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                    </w:t>
      </w:r>
      <w:r w:rsidR="007F43D0" w:rsidRPr="009C49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1521C9" w:rsidRPr="009C4979" w:rsidRDefault="001521C9" w:rsidP="001521C9">
      <w:pPr>
        <w:pStyle w:val="21"/>
        <w:spacing w:after="0" w:line="240" w:lineRule="auto"/>
        <w:ind w:left="-426"/>
        <w:rPr>
          <w:b/>
          <w:bCs/>
        </w:rPr>
      </w:pPr>
      <w:proofErr w:type="spellStart"/>
      <w:r w:rsidRPr="009C4979">
        <w:rPr>
          <w:b/>
          <w:bCs/>
        </w:rPr>
        <w:t>Ταχ</w:t>
      </w:r>
      <w:proofErr w:type="spellEnd"/>
      <w:r w:rsidRPr="009C4979">
        <w:rPr>
          <w:b/>
          <w:bCs/>
        </w:rPr>
        <w:t>. Δ/</w:t>
      </w:r>
      <w:proofErr w:type="spellStart"/>
      <w:r w:rsidRPr="009C4979">
        <w:rPr>
          <w:b/>
          <w:bCs/>
        </w:rPr>
        <w:t>νση</w:t>
      </w:r>
      <w:proofErr w:type="spellEnd"/>
      <w:r w:rsidRPr="009C4979">
        <w:rPr>
          <w:b/>
          <w:bCs/>
        </w:rPr>
        <w:t xml:space="preserve">: Λ.Κ.ΚΑΡΑΜΑΝΛΗ &amp; ΑΜΜΟΧΩΣΤΟΥ 1                          </w:t>
      </w:r>
    </w:p>
    <w:p w:rsidR="001521C9" w:rsidRPr="009C4979" w:rsidRDefault="001521C9" w:rsidP="001521C9">
      <w:pPr>
        <w:pStyle w:val="21"/>
        <w:spacing w:after="0" w:line="240" w:lineRule="auto"/>
        <w:ind w:left="-426"/>
        <w:rPr>
          <w:b/>
          <w:bCs/>
        </w:rPr>
      </w:pPr>
      <w:proofErr w:type="spellStart"/>
      <w:r w:rsidRPr="009C4979">
        <w:rPr>
          <w:b/>
          <w:bCs/>
        </w:rPr>
        <w:t>Ταχ</w:t>
      </w:r>
      <w:proofErr w:type="spellEnd"/>
      <w:r w:rsidRPr="009C4979">
        <w:rPr>
          <w:b/>
          <w:bCs/>
        </w:rPr>
        <w:t>. Κώδικας: 189 00</w:t>
      </w:r>
      <w:r w:rsidRPr="009C4979">
        <w:rPr>
          <w:b/>
          <w:bCs/>
        </w:rPr>
        <w:tab/>
      </w:r>
      <w:r w:rsidRPr="009C4979">
        <w:rPr>
          <w:b/>
          <w:bCs/>
        </w:rPr>
        <w:tab/>
      </w:r>
      <w:r w:rsidRPr="009C4979">
        <w:rPr>
          <w:b/>
          <w:bCs/>
        </w:rPr>
        <w:tab/>
      </w:r>
      <w:r w:rsidRPr="009C4979">
        <w:rPr>
          <w:b/>
          <w:bCs/>
        </w:rPr>
        <w:tab/>
      </w:r>
      <w:r w:rsidRPr="009C4979">
        <w:rPr>
          <w:b/>
          <w:bCs/>
        </w:rPr>
        <w:tab/>
      </w:r>
      <w:r w:rsidRPr="009C4979">
        <w:rPr>
          <w:b/>
          <w:bCs/>
        </w:rPr>
        <w:tab/>
      </w:r>
      <w:r w:rsidRPr="009C4979">
        <w:rPr>
          <w:b/>
          <w:bCs/>
        </w:rPr>
        <w:tab/>
      </w:r>
      <w:r w:rsidRPr="009C4979">
        <w:rPr>
          <w:b/>
          <w:bCs/>
        </w:rPr>
        <w:tab/>
        <w:t xml:space="preserve">                </w:t>
      </w:r>
    </w:p>
    <w:p w:rsidR="001521C9" w:rsidRPr="009C4979" w:rsidRDefault="001521C9" w:rsidP="001521C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C49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Πληροφορίες: </w:t>
      </w:r>
      <w:r w:rsidR="004A08D3" w:rsidRPr="009C49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Α. </w:t>
      </w:r>
      <w:proofErr w:type="spellStart"/>
      <w:r w:rsidR="004A08D3" w:rsidRPr="009C49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Παπαθεοχάρης</w:t>
      </w:r>
      <w:proofErr w:type="spellEnd"/>
      <w:r w:rsidRPr="009C49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Pr="009C49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</w:p>
    <w:p w:rsidR="001521C9" w:rsidRPr="009C4979" w:rsidRDefault="004A08D3" w:rsidP="001521C9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C497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Τηλέφωνο: 213-2027306</w:t>
      </w:r>
    </w:p>
    <w:p w:rsidR="001521C9" w:rsidRPr="009C4979" w:rsidRDefault="00967FF4" w:rsidP="00967FF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</w:pPr>
      <w:proofErr w:type="gramStart"/>
      <w:r w:rsidRPr="009C49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email</w:t>
      </w:r>
      <w:proofErr w:type="gramEnd"/>
      <w:r w:rsidRPr="009C49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 xml:space="preserve">: </w:t>
      </w:r>
      <w:r w:rsidR="00D34850" w:rsidRPr="009C4979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a.papatheoharis@salamina.gov.gr</w:t>
      </w:r>
    </w:p>
    <w:p w:rsidR="00967FF4" w:rsidRPr="00D34850" w:rsidRDefault="00967FF4" w:rsidP="00967FF4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lang w:val="en-US" w:eastAsia="ar-SA"/>
        </w:rPr>
      </w:pPr>
    </w:p>
    <w:p w:rsidR="0019309C" w:rsidRPr="00CD24DC" w:rsidRDefault="003F2B17" w:rsidP="0019309C">
      <w:pPr>
        <w:spacing w:after="0"/>
        <w:ind w:right="-1191"/>
        <w:rPr>
          <w:rFonts w:ascii="Times New Roman" w:hAnsi="Times New Roman" w:cs="Times New Roman"/>
          <w:sz w:val="24"/>
          <w:szCs w:val="24"/>
        </w:rPr>
      </w:pPr>
      <w:r w:rsidRPr="00D34850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</w:t>
      </w:r>
      <w:r w:rsidRPr="00CD24DC">
        <w:rPr>
          <w:rFonts w:ascii="Times New Roman" w:hAnsi="Times New Roman" w:cs="Times New Roman"/>
          <w:sz w:val="24"/>
          <w:szCs w:val="24"/>
        </w:rPr>
        <w:t>ΠΡΟΣ: τον Πρόεδρο του Δημοτικού Συμβουλίου</w:t>
      </w:r>
    </w:p>
    <w:p w:rsidR="00A308B7" w:rsidRDefault="0019309C" w:rsidP="00A308B7">
      <w:pPr>
        <w:spacing w:after="0"/>
        <w:ind w:right="-1191"/>
        <w:rPr>
          <w:rFonts w:ascii="Times New Roman" w:hAnsi="Times New Roman" w:cs="Times New Roman"/>
          <w:sz w:val="24"/>
          <w:szCs w:val="24"/>
        </w:rPr>
      </w:pPr>
      <w:r w:rsidRPr="00CD24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22206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CD24DC">
        <w:rPr>
          <w:rFonts w:ascii="Times New Roman" w:hAnsi="Times New Roman" w:cs="Times New Roman"/>
          <w:sz w:val="24"/>
          <w:szCs w:val="24"/>
        </w:rPr>
        <w:t xml:space="preserve"> κ. </w:t>
      </w:r>
      <w:proofErr w:type="spellStart"/>
      <w:r w:rsidRPr="00CD24DC">
        <w:rPr>
          <w:rFonts w:ascii="Times New Roman" w:hAnsi="Times New Roman" w:cs="Times New Roman"/>
          <w:sz w:val="24"/>
          <w:szCs w:val="24"/>
        </w:rPr>
        <w:t>Καπαραλιώτη</w:t>
      </w:r>
      <w:proofErr w:type="spellEnd"/>
      <w:r w:rsidRPr="00CD24DC">
        <w:rPr>
          <w:rFonts w:ascii="Times New Roman" w:hAnsi="Times New Roman" w:cs="Times New Roman"/>
          <w:sz w:val="24"/>
          <w:szCs w:val="24"/>
        </w:rPr>
        <w:t xml:space="preserve"> Χαράλαμπο</w:t>
      </w:r>
    </w:p>
    <w:p w:rsidR="00AE64C0" w:rsidRDefault="00AE64C0" w:rsidP="00A308B7">
      <w:pPr>
        <w:spacing w:after="0"/>
        <w:ind w:right="-1191"/>
        <w:rPr>
          <w:rFonts w:ascii="Times New Roman" w:hAnsi="Times New Roman" w:cs="Times New Roman"/>
          <w:sz w:val="24"/>
          <w:szCs w:val="24"/>
        </w:rPr>
      </w:pPr>
    </w:p>
    <w:p w:rsidR="00D522CD" w:rsidRDefault="00D522CD" w:rsidP="00447E1B">
      <w:pPr>
        <w:spacing w:after="0"/>
        <w:ind w:right="-119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64C0" w:rsidRPr="00A70D0B" w:rsidRDefault="00AE64C0" w:rsidP="00D522CD">
      <w:pPr>
        <w:spacing w:after="0"/>
        <w:ind w:right="-58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0D0B">
        <w:rPr>
          <w:rFonts w:ascii="Times New Roman" w:hAnsi="Times New Roman" w:cs="Times New Roman"/>
          <w:b/>
          <w:sz w:val="24"/>
          <w:szCs w:val="24"/>
          <w:u w:val="single"/>
        </w:rPr>
        <w:t>ΕΙΣΗΓΗΣΗ</w:t>
      </w:r>
    </w:p>
    <w:p w:rsidR="00AE64C0" w:rsidRPr="004915A0" w:rsidRDefault="00AE64C0" w:rsidP="000D176D">
      <w:pPr>
        <w:jc w:val="both"/>
        <w:rPr>
          <w:rFonts w:ascii="Times New Roman" w:hAnsi="Times New Roman" w:cs="Times New Roman"/>
          <w:sz w:val="20"/>
          <w:szCs w:val="20"/>
        </w:rPr>
      </w:pPr>
      <w:r w:rsidRPr="00B46D76"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AE64C0" w:rsidRPr="00690A75" w:rsidRDefault="00AE64C0" w:rsidP="00CD24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A75">
        <w:rPr>
          <w:rFonts w:ascii="Times New Roman" w:hAnsi="Times New Roman" w:cs="Times New Roman"/>
          <w:b/>
          <w:sz w:val="24"/>
          <w:szCs w:val="24"/>
        </w:rPr>
        <w:t>ΘΕΜΑ</w:t>
      </w:r>
      <w:r w:rsidR="005523F0">
        <w:rPr>
          <w:rFonts w:ascii="Times New Roman" w:hAnsi="Times New Roman" w:cs="Times New Roman"/>
          <w:b/>
          <w:sz w:val="24"/>
          <w:szCs w:val="24"/>
        </w:rPr>
        <w:t>: Έγκριση νέων μελών της Δημοτικής Επιτροπής Νεολαίας του Δήμου Σαλαμίνας η οποία φέρει την ονομασία «ΣΥΜΒΟΥΛΙΟ ΝΕΟΛΑΙΑΣ».</w:t>
      </w:r>
      <w:r w:rsidR="00C02F0C" w:rsidRPr="00690A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4D73" w:rsidRPr="00690A75" w:rsidRDefault="001F4D73" w:rsidP="00CD24D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38B7" w:rsidRDefault="008338B7" w:rsidP="00CD24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A75">
        <w:rPr>
          <w:rFonts w:ascii="Times New Roman" w:hAnsi="Times New Roman" w:cs="Times New Roman"/>
          <w:b/>
          <w:sz w:val="24"/>
          <w:szCs w:val="24"/>
        </w:rPr>
        <w:t>Έχοντας υπ</w:t>
      </w:r>
      <w:r w:rsidR="007D3F22">
        <w:rPr>
          <w:rFonts w:ascii="Times New Roman" w:hAnsi="Times New Roman" w:cs="Times New Roman"/>
          <w:b/>
          <w:sz w:val="24"/>
          <w:szCs w:val="24"/>
        </w:rPr>
        <w:t>όψη</w:t>
      </w:r>
      <w:r w:rsidRPr="00690A75">
        <w:rPr>
          <w:rFonts w:ascii="Times New Roman" w:hAnsi="Times New Roman" w:cs="Times New Roman"/>
          <w:sz w:val="24"/>
          <w:szCs w:val="24"/>
        </w:rPr>
        <w:t>:</w:t>
      </w:r>
      <w:r w:rsidR="00960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D0B" w:rsidRPr="00690A75" w:rsidRDefault="00A70D0B" w:rsidP="00CD24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6C" w:rsidRPr="004D5B8A" w:rsidRDefault="00D23B6C" w:rsidP="00A61FB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559A">
        <w:rPr>
          <w:rFonts w:ascii="Times New Roman" w:hAnsi="Times New Roman" w:cs="Times New Roman"/>
          <w:sz w:val="24"/>
          <w:szCs w:val="24"/>
        </w:rPr>
        <w:t xml:space="preserve">Τις </w:t>
      </w:r>
      <w:r>
        <w:rPr>
          <w:rFonts w:ascii="Times New Roman" w:hAnsi="Times New Roman" w:cs="Times New Roman"/>
          <w:sz w:val="24"/>
          <w:szCs w:val="24"/>
        </w:rPr>
        <w:t xml:space="preserve">διατάξεις του άρθρου 65 </w:t>
      </w:r>
      <w:r w:rsidR="00CD51E9">
        <w:rPr>
          <w:rFonts w:ascii="Times New Roman" w:hAnsi="Times New Roman" w:cs="Times New Roman"/>
          <w:sz w:val="24"/>
          <w:szCs w:val="24"/>
        </w:rPr>
        <w:t xml:space="preserve">παρ. 2 </w:t>
      </w:r>
      <w:r>
        <w:rPr>
          <w:rFonts w:ascii="Times New Roman" w:hAnsi="Times New Roman" w:cs="Times New Roman"/>
          <w:sz w:val="24"/>
          <w:szCs w:val="24"/>
        </w:rPr>
        <w:t>του Ν.38</w:t>
      </w:r>
      <w:r w:rsidR="00CF3551">
        <w:rPr>
          <w:rFonts w:ascii="Times New Roman" w:hAnsi="Times New Roman" w:cs="Times New Roman"/>
          <w:sz w:val="24"/>
          <w:szCs w:val="24"/>
        </w:rPr>
        <w:t>52/2010 (Φ.Ε.Κ 87/τ.Α΄/07-06-20</w:t>
      </w: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CD51E9" w:rsidRPr="003B753D">
        <w:rPr>
          <w:rFonts w:ascii="Times New Roman" w:hAnsi="Times New Roman" w:cs="Times New Roman"/>
          <w:i/>
          <w:sz w:val="24"/>
          <w:szCs w:val="24"/>
        </w:rPr>
        <w:t xml:space="preserve">«Το </w:t>
      </w:r>
      <w:r w:rsidR="00195322">
        <w:rPr>
          <w:rFonts w:ascii="Times New Roman" w:hAnsi="Times New Roman" w:cs="Times New Roman"/>
          <w:i/>
          <w:sz w:val="24"/>
          <w:szCs w:val="24"/>
        </w:rPr>
        <w:t>Δ</w:t>
      </w:r>
      <w:r w:rsidR="00CD51E9" w:rsidRPr="003B753D">
        <w:rPr>
          <w:rFonts w:ascii="Times New Roman" w:hAnsi="Times New Roman" w:cs="Times New Roman"/>
          <w:i/>
          <w:sz w:val="24"/>
          <w:szCs w:val="24"/>
        </w:rPr>
        <w:t xml:space="preserve">ημοτικό </w:t>
      </w:r>
      <w:r w:rsidR="00195322">
        <w:rPr>
          <w:rFonts w:ascii="Times New Roman" w:hAnsi="Times New Roman" w:cs="Times New Roman"/>
          <w:i/>
          <w:sz w:val="24"/>
          <w:szCs w:val="24"/>
        </w:rPr>
        <w:t>Σ</w:t>
      </w:r>
      <w:r w:rsidR="00CD51E9" w:rsidRPr="003B753D">
        <w:rPr>
          <w:rFonts w:ascii="Times New Roman" w:hAnsi="Times New Roman" w:cs="Times New Roman"/>
          <w:i/>
          <w:sz w:val="24"/>
          <w:szCs w:val="24"/>
        </w:rPr>
        <w:t>υμβούλιο εκφράζει τις θέσεις του σε θέματα τοπικού ενδι</w:t>
      </w:r>
      <w:r w:rsidR="00195322">
        <w:rPr>
          <w:rFonts w:ascii="Times New Roman" w:hAnsi="Times New Roman" w:cs="Times New Roman"/>
          <w:i/>
          <w:sz w:val="24"/>
          <w:szCs w:val="24"/>
        </w:rPr>
        <w:t>αφέροντος και γνωμοδοτεί όποτε Δ</w:t>
      </w:r>
      <w:r w:rsidR="00CD51E9" w:rsidRPr="003B753D">
        <w:rPr>
          <w:rFonts w:ascii="Times New Roman" w:hAnsi="Times New Roman" w:cs="Times New Roman"/>
          <w:i/>
          <w:sz w:val="24"/>
          <w:szCs w:val="24"/>
        </w:rPr>
        <w:t>ημόσιες</w:t>
      </w:r>
      <w:r w:rsidR="00EA76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D51E9" w:rsidRPr="003B753D">
        <w:rPr>
          <w:rFonts w:ascii="Times New Roman" w:hAnsi="Times New Roman" w:cs="Times New Roman"/>
          <w:i/>
          <w:sz w:val="24"/>
          <w:szCs w:val="24"/>
        </w:rPr>
        <w:t>Αρχές ή αρμόδια όργανα ζητούν τη γνώμη του».</w:t>
      </w:r>
    </w:p>
    <w:p w:rsidR="004D5B8A" w:rsidRPr="004D5B8A" w:rsidRDefault="004D5B8A" w:rsidP="00A61FB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αρίθμ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254/2019 (ΑΔΑ: 6827Ω1Ε-ΝΞ1) Απόφαση Δ.Σ περί ίδρυσης της </w:t>
      </w:r>
      <w:r w:rsidRPr="004D5B8A">
        <w:rPr>
          <w:rFonts w:ascii="Times New Roman" w:hAnsi="Times New Roman" w:cs="Times New Roman"/>
          <w:sz w:val="24"/>
          <w:szCs w:val="24"/>
        </w:rPr>
        <w:t>Δημοτικής Επιτροπ</w:t>
      </w:r>
      <w:r>
        <w:rPr>
          <w:rFonts w:ascii="Times New Roman" w:hAnsi="Times New Roman" w:cs="Times New Roman"/>
          <w:sz w:val="24"/>
          <w:szCs w:val="24"/>
        </w:rPr>
        <w:t xml:space="preserve">ής Νεολαίας του Δήμου Σαλαμίνας με </w:t>
      </w:r>
      <w:r w:rsidRPr="004D5B8A">
        <w:rPr>
          <w:rFonts w:ascii="Times New Roman" w:hAnsi="Times New Roman" w:cs="Times New Roman"/>
          <w:sz w:val="24"/>
          <w:szCs w:val="24"/>
        </w:rPr>
        <w:t>την ονομασία «ΣΥΜΒΟΥΛΙΟ ΝΕΟΛΑΙΑΣ»</w:t>
      </w:r>
      <w:r>
        <w:rPr>
          <w:rFonts w:ascii="Times New Roman" w:hAnsi="Times New Roman" w:cs="Times New Roman"/>
          <w:sz w:val="24"/>
          <w:szCs w:val="24"/>
        </w:rPr>
        <w:t xml:space="preserve"> και έγκρισης του Κανονισμού λειτουργίας της.</w:t>
      </w:r>
    </w:p>
    <w:p w:rsidR="004D5B8A" w:rsidRPr="00FD6ED6" w:rsidRDefault="00171221" w:rsidP="00A61FB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υπ΄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αρίθμ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26DC9">
        <w:rPr>
          <w:rFonts w:ascii="Times New Roman" w:hAnsi="Times New Roman" w:cs="Times New Roman"/>
          <w:sz w:val="24"/>
          <w:szCs w:val="24"/>
        </w:rPr>
        <w:t xml:space="preserve">109/2024 (ΑΔΑ:ΨΕ0ΟΩ1Ε-ΑΤΝ) Απόφαση Δ.Σ περί </w:t>
      </w:r>
      <w:r w:rsidR="00683D4B">
        <w:rPr>
          <w:rFonts w:ascii="Times New Roman" w:hAnsi="Times New Roman" w:cs="Times New Roman"/>
          <w:sz w:val="24"/>
          <w:szCs w:val="24"/>
        </w:rPr>
        <w:t xml:space="preserve">τροποποίησης της </w:t>
      </w:r>
      <w:proofErr w:type="spellStart"/>
      <w:r w:rsidR="00683D4B">
        <w:rPr>
          <w:rFonts w:ascii="Times New Roman" w:hAnsi="Times New Roman" w:cs="Times New Roman"/>
          <w:sz w:val="24"/>
          <w:szCs w:val="24"/>
        </w:rPr>
        <w:t>υπ΄</w:t>
      </w:r>
      <w:proofErr w:type="spellEnd"/>
      <w:r w:rsidR="00683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D4B">
        <w:rPr>
          <w:rFonts w:ascii="Times New Roman" w:hAnsi="Times New Roman" w:cs="Times New Roman"/>
          <w:sz w:val="24"/>
          <w:szCs w:val="24"/>
        </w:rPr>
        <w:t>αρίθμ</w:t>
      </w:r>
      <w:proofErr w:type="spellEnd"/>
      <w:r w:rsidR="00683D4B">
        <w:rPr>
          <w:rFonts w:ascii="Times New Roman" w:hAnsi="Times New Roman" w:cs="Times New Roman"/>
          <w:sz w:val="24"/>
          <w:szCs w:val="24"/>
        </w:rPr>
        <w:t>. 254/2019 (ΑΔΑ: 6827Ω1Ε-ΝΞ1)</w:t>
      </w:r>
      <w:r w:rsidR="00FD6ED6">
        <w:rPr>
          <w:rFonts w:ascii="Times New Roman" w:hAnsi="Times New Roman" w:cs="Times New Roman"/>
          <w:sz w:val="24"/>
          <w:szCs w:val="24"/>
        </w:rPr>
        <w:t xml:space="preserve"> Απόφασης Δ.Σ.</w:t>
      </w:r>
    </w:p>
    <w:p w:rsidR="00FD6ED6" w:rsidRPr="003A51A8" w:rsidRDefault="008B487A" w:rsidP="00A61FB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Την από 05/06/2024</w:t>
      </w:r>
      <w:r w:rsidR="003A1974">
        <w:rPr>
          <w:rFonts w:ascii="Times New Roman" w:hAnsi="Times New Roman" w:cs="Times New Roman"/>
          <w:sz w:val="24"/>
          <w:szCs w:val="24"/>
        </w:rPr>
        <w:t xml:space="preserve"> Ανακοίνωση του </w:t>
      </w:r>
      <w:r w:rsidR="00253283">
        <w:rPr>
          <w:rFonts w:ascii="Times New Roman" w:hAnsi="Times New Roman" w:cs="Times New Roman"/>
          <w:sz w:val="24"/>
          <w:szCs w:val="24"/>
        </w:rPr>
        <w:t xml:space="preserve">Δήμου Σαλαμίνας </w:t>
      </w:r>
      <w:r w:rsidR="00911AA3">
        <w:rPr>
          <w:rFonts w:ascii="Times New Roman" w:hAnsi="Times New Roman" w:cs="Times New Roman"/>
          <w:sz w:val="24"/>
          <w:szCs w:val="24"/>
        </w:rPr>
        <w:t xml:space="preserve">περί πραγματοποίησης εκλογών </w:t>
      </w:r>
      <w:r w:rsidR="00253283">
        <w:rPr>
          <w:rFonts w:ascii="Times New Roman" w:hAnsi="Times New Roman" w:cs="Times New Roman"/>
          <w:sz w:val="24"/>
          <w:szCs w:val="24"/>
        </w:rPr>
        <w:t xml:space="preserve">του </w:t>
      </w:r>
      <w:r w:rsidR="00253283" w:rsidRPr="004D5B8A">
        <w:rPr>
          <w:rFonts w:ascii="Times New Roman" w:hAnsi="Times New Roman" w:cs="Times New Roman"/>
          <w:sz w:val="24"/>
          <w:szCs w:val="24"/>
        </w:rPr>
        <w:t>«ΣΥΜΒΟΥΛΙΟ</w:t>
      </w:r>
      <w:r w:rsidR="00253283">
        <w:rPr>
          <w:rFonts w:ascii="Times New Roman" w:hAnsi="Times New Roman" w:cs="Times New Roman"/>
          <w:sz w:val="24"/>
          <w:szCs w:val="24"/>
        </w:rPr>
        <w:t>Υ</w:t>
      </w:r>
      <w:r w:rsidR="00253283" w:rsidRPr="004D5B8A">
        <w:rPr>
          <w:rFonts w:ascii="Times New Roman" w:hAnsi="Times New Roman" w:cs="Times New Roman"/>
          <w:sz w:val="24"/>
          <w:szCs w:val="24"/>
        </w:rPr>
        <w:t xml:space="preserve"> ΝΕΟΛΑΙΑΣ»</w:t>
      </w:r>
      <w:r w:rsidR="00253283">
        <w:rPr>
          <w:rFonts w:ascii="Times New Roman" w:hAnsi="Times New Roman" w:cs="Times New Roman"/>
          <w:sz w:val="24"/>
          <w:szCs w:val="24"/>
        </w:rPr>
        <w:t xml:space="preserve"> την Κυριακή 30/06/2024.</w:t>
      </w:r>
    </w:p>
    <w:p w:rsidR="003A51A8" w:rsidRPr="00F801C9" w:rsidRDefault="002D21D8" w:rsidP="00A61FB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Τις Αιτήσεις υποψηφιότητας των ενδιαφερόμενων μελών</w:t>
      </w:r>
      <w:r w:rsidR="00F801C9">
        <w:rPr>
          <w:rFonts w:ascii="Times New Roman" w:hAnsi="Times New Roman" w:cs="Times New Roman"/>
          <w:sz w:val="24"/>
          <w:szCs w:val="24"/>
        </w:rPr>
        <w:t xml:space="preserve"> (δέκα (10) </w:t>
      </w:r>
      <w:r w:rsidR="00B56F6F">
        <w:rPr>
          <w:rFonts w:ascii="Times New Roman" w:hAnsi="Times New Roman" w:cs="Times New Roman"/>
          <w:sz w:val="24"/>
          <w:szCs w:val="24"/>
        </w:rPr>
        <w:t>αιτήσεις</w:t>
      </w:r>
      <w:r w:rsidR="0096150E">
        <w:rPr>
          <w:rFonts w:ascii="Times New Roman" w:hAnsi="Times New Roman" w:cs="Times New Roman"/>
          <w:sz w:val="24"/>
          <w:szCs w:val="24"/>
        </w:rPr>
        <w:t xml:space="preserve"> συνολικά</w:t>
      </w:r>
      <w:r w:rsidR="00F801C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01C9" w:rsidRPr="0026602B" w:rsidRDefault="0005199B" w:rsidP="00A61FB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μητρώο εγγεγραμμένων μελών </w:t>
      </w:r>
      <w:r w:rsidR="0096150E">
        <w:rPr>
          <w:rFonts w:ascii="Times New Roman" w:hAnsi="Times New Roman" w:cs="Times New Roman"/>
          <w:sz w:val="24"/>
          <w:szCs w:val="24"/>
        </w:rPr>
        <w:t xml:space="preserve">του </w:t>
      </w:r>
      <w:r w:rsidR="0096150E" w:rsidRPr="004D5B8A">
        <w:rPr>
          <w:rFonts w:ascii="Times New Roman" w:hAnsi="Times New Roman" w:cs="Times New Roman"/>
          <w:sz w:val="24"/>
          <w:szCs w:val="24"/>
        </w:rPr>
        <w:t>«ΣΥΜΒΟΥΛΙΟ</w:t>
      </w:r>
      <w:r w:rsidR="0096150E">
        <w:rPr>
          <w:rFonts w:ascii="Times New Roman" w:hAnsi="Times New Roman" w:cs="Times New Roman"/>
          <w:sz w:val="24"/>
          <w:szCs w:val="24"/>
        </w:rPr>
        <w:t>Υ</w:t>
      </w:r>
      <w:r w:rsidR="0096150E" w:rsidRPr="004D5B8A">
        <w:rPr>
          <w:rFonts w:ascii="Times New Roman" w:hAnsi="Times New Roman" w:cs="Times New Roman"/>
          <w:sz w:val="24"/>
          <w:szCs w:val="24"/>
        </w:rPr>
        <w:t xml:space="preserve"> ΝΕΟΛΑΙΑΣ»</w:t>
      </w:r>
      <w:r w:rsidR="0096150E">
        <w:rPr>
          <w:rFonts w:ascii="Times New Roman" w:hAnsi="Times New Roman" w:cs="Times New Roman"/>
          <w:sz w:val="24"/>
          <w:szCs w:val="24"/>
        </w:rPr>
        <w:t xml:space="preserve"> (ενενήντα πέντε (95) μέλη συνολικά).</w:t>
      </w:r>
      <w:r w:rsidR="002660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02B" w:rsidRPr="00357D0E" w:rsidRDefault="00D80B7D" w:rsidP="00A61FB9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Το από 30/06/2024 πρακτικό της εφορευτικής επιτροπής </w:t>
      </w:r>
      <w:r w:rsidR="006C6AA6">
        <w:rPr>
          <w:rFonts w:ascii="Times New Roman" w:hAnsi="Times New Roman" w:cs="Times New Roman"/>
          <w:sz w:val="24"/>
          <w:szCs w:val="24"/>
        </w:rPr>
        <w:t>σύμφωνα με το οποίο από τα ενενήντα πέντε (95) εγγεγραμμένα μέλη ψήφισαν τα εξήντα (60). Από την καταμέτρηση προέκυψαν πενήντα πέντε (55) έγκυρα ψηφοδέλτια και πέντε (5) άκυρα.</w:t>
      </w:r>
      <w:r w:rsidR="00357D0E" w:rsidRPr="00357D0E">
        <w:rPr>
          <w:rFonts w:ascii="Times New Roman" w:hAnsi="Times New Roman" w:cs="Times New Roman"/>
          <w:sz w:val="24"/>
          <w:szCs w:val="24"/>
        </w:rPr>
        <w:t xml:space="preserve"> </w:t>
      </w:r>
      <w:r w:rsidR="00357D0E">
        <w:rPr>
          <w:rFonts w:ascii="Times New Roman" w:hAnsi="Times New Roman" w:cs="Times New Roman"/>
          <w:sz w:val="24"/>
          <w:szCs w:val="24"/>
        </w:rPr>
        <w:t>Τα ονόματα των εκλεγέντων όπως προέκυψαν από την εκλογική διαδικασία έχουν ως εξής:</w:t>
      </w:r>
    </w:p>
    <w:p w:rsidR="00357D0E" w:rsidRDefault="00357D0E" w:rsidP="00357D0E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D0E">
        <w:rPr>
          <w:rFonts w:ascii="Times New Roman" w:hAnsi="Times New Roman" w:cs="Times New Roman"/>
          <w:b/>
          <w:sz w:val="24"/>
          <w:szCs w:val="24"/>
          <w:u w:val="single"/>
        </w:rPr>
        <w:t>Τακτικά μέλη: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Βιέννας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Νικόλαος,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Γιαννουλίδου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Μαρία, Παπαμιχαήλ Μαρία-Αθηνά, </w:t>
      </w:r>
      <w:proofErr w:type="spellStart"/>
      <w:r>
        <w:rPr>
          <w:rFonts w:ascii="Times New Roman" w:hAnsi="Times New Roman" w:cs="Times New Roman"/>
          <w:sz w:val="24"/>
          <w:szCs w:val="24"/>
        </w:rPr>
        <w:t>Εξαρχόπουλος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Αλέξανδρος,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Λασκούλας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Λεωνίδας,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Κισσογιάννης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Ιωάννης,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Μιχαλάκης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Δημήτριος.</w:t>
      </w:r>
    </w:p>
    <w:p w:rsidR="00357D0E" w:rsidRPr="00357D0E" w:rsidRDefault="00357D0E" w:rsidP="00357D0E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Αναπληρωματικά μέλη: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Μπακαούκα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Ιωάννα,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Κούκης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Αθανάσιος.</w:t>
      </w:r>
    </w:p>
    <w:p w:rsidR="0096150E" w:rsidRPr="00F960AF" w:rsidRDefault="0096150E" w:rsidP="002660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027" w:rsidRPr="00690A75" w:rsidRDefault="00367027" w:rsidP="0036702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A7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Κατόπιν των ανωτέρω ε</w:t>
      </w:r>
      <w:r w:rsidRPr="00690A75">
        <w:rPr>
          <w:rFonts w:ascii="Times New Roman" w:hAnsi="Times New Roman" w:cs="Times New Roman"/>
          <w:b/>
          <w:sz w:val="24"/>
          <w:szCs w:val="24"/>
        </w:rPr>
        <w:t xml:space="preserve">ισηγούμαστε :     </w:t>
      </w:r>
    </w:p>
    <w:p w:rsidR="00211228" w:rsidRDefault="00211228" w:rsidP="0036702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F2CF3" w:rsidRPr="00211228" w:rsidRDefault="00724587" w:rsidP="00CF4780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Την έ</w:t>
      </w:r>
      <w:r w:rsidR="00211228">
        <w:rPr>
          <w:rFonts w:ascii="Times New Roman" w:hAnsi="Times New Roman" w:cs="Times New Roman"/>
          <w:sz w:val="24"/>
          <w:szCs w:val="24"/>
        </w:rPr>
        <w:t>γκριση</w:t>
      </w:r>
      <w:r w:rsidR="00E95E6C">
        <w:rPr>
          <w:rFonts w:ascii="Times New Roman" w:hAnsi="Times New Roman" w:cs="Times New Roman"/>
          <w:sz w:val="24"/>
          <w:szCs w:val="24"/>
        </w:rPr>
        <w:t>,</w:t>
      </w:r>
      <w:r w:rsidR="00211228">
        <w:rPr>
          <w:rFonts w:ascii="Times New Roman" w:hAnsi="Times New Roman" w:cs="Times New Roman"/>
          <w:sz w:val="24"/>
          <w:szCs w:val="24"/>
        </w:rPr>
        <w:t xml:space="preserve"> για την </w:t>
      </w:r>
      <w:r w:rsidR="006F0B8D">
        <w:rPr>
          <w:rFonts w:ascii="Times New Roman" w:hAnsi="Times New Roman" w:cs="Times New Roman"/>
          <w:sz w:val="24"/>
          <w:szCs w:val="24"/>
        </w:rPr>
        <w:t>3</w:t>
      </w:r>
      <w:r w:rsidR="006F0B8D" w:rsidRPr="006F0B8D">
        <w:rPr>
          <w:rFonts w:ascii="Times New Roman" w:hAnsi="Times New Roman" w:cs="Times New Roman"/>
          <w:sz w:val="24"/>
          <w:szCs w:val="24"/>
          <w:vertAlign w:val="superscript"/>
        </w:rPr>
        <w:t>η</w:t>
      </w:r>
      <w:r w:rsidR="006F0B8D">
        <w:rPr>
          <w:rFonts w:ascii="Times New Roman" w:hAnsi="Times New Roman" w:cs="Times New Roman"/>
          <w:sz w:val="24"/>
          <w:szCs w:val="24"/>
        </w:rPr>
        <w:t xml:space="preserve"> </w:t>
      </w:r>
      <w:r w:rsidR="00211228">
        <w:rPr>
          <w:rFonts w:ascii="Times New Roman" w:hAnsi="Times New Roman" w:cs="Times New Roman"/>
          <w:sz w:val="24"/>
          <w:szCs w:val="24"/>
        </w:rPr>
        <w:t xml:space="preserve">θητεία του </w:t>
      </w:r>
      <w:r w:rsidR="00CF4780" w:rsidRPr="004D5B8A">
        <w:rPr>
          <w:rFonts w:ascii="Times New Roman" w:hAnsi="Times New Roman" w:cs="Times New Roman"/>
          <w:sz w:val="24"/>
          <w:szCs w:val="24"/>
        </w:rPr>
        <w:t>«ΣΥΜΒΟΥΛΙΟ</w:t>
      </w:r>
      <w:r w:rsidR="00CF4780">
        <w:rPr>
          <w:rFonts w:ascii="Times New Roman" w:hAnsi="Times New Roman" w:cs="Times New Roman"/>
          <w:sz w:val="24"/>
          <w:szCs w:val="24"/>
        </w:rPr>
        <w:t>Υ</w:t>
      </w:r>
      <w:r w:rsidR="00CF4780" w:rsidRPr="004D5B8A">
        <w:rPr>
          <w:rFonts w:ascii="Times New Roman" w:hAnsi="Times New Roman" w:cs="Times New Roman"/>
          <w:sz w:val="24"/>
          <w:szCs w:val="24"/>
        </w:rPr>
        <w:t xml:space="preserve"> ΝΕΟΛΑΙΑΣ»</w:t>
      </w:r>
      <w:r w:rsidR="00CF4780">
        <w:rPr>
          <w:rFonts w:ascii="Times New Roman" w:hAnsi="Times New Roman" w:cs="Times New Roman"/>
          <w:sz w:val="24"/>
          <w:szCs w:val="24"/>
        </w:rPr>
        <w:t xml:space="preserve"> του Δήμου Σαλαμίνας σύμφωνα με το εκλογικό αποτέλεσμα της Κυριακής 30/06/2024</w:t>
      </w:r>
      <w:r w:rsidR="00E95E6C">
        <w:rPr>
          <w:rFonts w:ascii="Times New Roman" w:hAnsi="Times New Roman" w:cs="Times New Roman"/>
          <w:sz w:val="24"/>
          <w:szCs w:val="24"/>
        </w:rPr>
        <w:t>,</w:t>
      </w:r>
      <w:r w:rsidR="00CF4780">
        <w:rPr>
          <w:rFonts w:ascii="Times New Roman" w:hAnsi="Times New Roman" w:cs="Times New Roman"/>
          <w:sz w:val="24"/>
          <w:szCs w:val="24"/>
        </w:rPr>
        <w:t xml:space="preserve"> τ</w:t>
      </w:r>
      <w:r w:rsidR="003C719E">
        <w:rPr>
          <w:rFonts w:ascii="Times New Roman" w:hAnsi="Times New Roman" w:cs="Times New Roman"/>
          <w:sz w:val="24"/>
          <w:szCs w:val="24"/>
        </w:rPr>
        <w:t xml:space="preserve">ων μελών </w:t>
      </w:r>
      <w:r w:rsidR="001B1BDC">
        <w:rPr>
          <w:rFonts w:ascii="Times New Roman" w:hAnsi="Times New Roman" w:cs="Times New Roman"/>
          <w:sz w:val="24"/>
          <w:szCs w:val="24"/>
        </w:rPr>
        <w:t>ως εξής:</w:t>
      </w:r>
    </w:p>
    <w:p w:rsidR="006722AE" w:rsidRDefault="006722AE" w:rsidP="006722AE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D0E">
        <w:rPr>
          <w:rFonts w:ascii="Times New Roman" w:hAnsi="Times New Roman" w:cs="Times New Roman"/>
          <w:b/>
          <w:sz w:val="24"/>
          <w:szCs w:val="24"/>
          <w:u w:val="single"/>
        </w:rPr>
        <w:t>Τακτικά μέλη: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Βιέννας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Νικόλαος,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Γιαννουλίδου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Μαρία, Παπαμιχαήλ Μαρία-Αθηνά, </w:t>
      </w:r>
      <w:proofErr w:type="spellStart"/>
      <w:r>
        <w:rPr>
          <w:rFonts w:ascii="Times New Roman" w:hAnsi="Times New Roman" w:cs="Times New Roman"/>
          <w:sz w:val="24"/>
          <w:szCs w:val="24"/>
        </w:rPr>
        <w:t>Εξαρχόπουλος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Αλέξανδρος,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Λασκούλας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Λεωνίδας,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Κισσογιάννης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Ιωάννης, </w:t>
      </w:r>
      <w:proofErr w:type="spellStart"/>
      <w:r>
        <w:rPr>
          <w:rFonts w:ascii="Times New Roman" w:hAnsi="Times New Roman" w:cs="Times New Roman"/>
          <w:sz w:val="24"/>
          <w:szCs w:val="24"/>
        </w:rPr>
        <w:t>Μιχαλάκης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Δημήτριος.</w:t>
      </w:r>
    </w:p>
    <w:p w:rsidR="006722AE" w:rsidRPr="00357D0E" w:rsidRDefault="006722AE" w:rsidP="006722AE">
      <w:pPr>
        <w:pStyle w:val="a4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Αναπληρωματικά μέλη: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Μπακαούκα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Ιωάννα, </w:t>
      </w:r>
      <w:proofErr w:type="spellStart"/>
      <w:r>
        <w:rPr>
          <w:rFonts w:ascii="Times New Roman" w:hAnsi="Times New Roman" w:cs="Times New Roman"/>
          <w:sz w:val="24"/>
          <w:szCs w:val="24"/>
        </w:rPr>
        <w:t>Κούκης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Αθανάσιος.</w:t>
      </w:r>
    </w:p>
    <w:p w:rsidR="007E47BC" w:rsidRPr="00690A75" w:rsidRDefault="007E47BC" w:rsidP="005C7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7E47BC" w:rsidRPr="00690A75" w:rsidRDefault="007E47BC" w:rsidP="005C7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E0489C" w:rsidRPr="00690A75" w:rsidRDefault="00691FA4" w:rsidP="00E0489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0489C" w:rsidRPr="00690A7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Ο Εισηγητής   </w:t>
      </w:r>
      <w:r w:rsidR="004915A0" w:rsidRPr="00690A7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10B9B">
        <w:rPr>
          <w:rFonts w:ascii="Times New Roman" w:hAnsi="Times New Roman" w:cs="Times New Roman"/>
          <w:sz w:val="24"/>
          <w:szCs w:val="24"/>
        </w:rPr>
        <w:t xml:space="preserve">            Η Προϊσταμένη Τμήματος Παιδείας, </w:t>
      </w:r>
      <w:r w:rsidR="004915A0" w:rsidRPr="00690A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E0489C" w:rsidRPr="00690A75" w:rsidRDefault="00691FA4" w:rsidP="00E04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E0489C" w:rsidRPr="00690A75">
        <w:rPr>
          <w:rFonts w:ascii="Times New Roman" w:hAnsi="Times New Roman" w:cs="Times New Roman"/>
          <w:sz w:val="24"/>
          <w:szCs w:val="24"/>
        </w:rPr>
        <w:t xml:space="preserve"> </w:t>
      </w:r>
      <w:r w:rsidR="004915A0" w:rsidRPr="00690A75">
        <w:rPr>
          <w:rFonts w:ascii="Times New Roman" w:hAnsi="Times New Roman" w:cs="Times New Roman"/>
          <w:sz w:val="24"/>
          <w:szCs w:val="24"/>
        </w:rPr>
        <w:t xml:space="preserve">     </w:t>
      </w:r>
      <w:r w:rsidR="00221D1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21723">
        <w:rPr>
          <w:rFonts w:ascii="Times New Roman" w:hAnsi="Times New Roman" w:cs="Times New Roman"/>
          <w:sz w:val="24"/>
          <w:szCs w:val="24"/>
        </w:rPr>
        <w:t xml:space="preserve">  </w:t>
      </w:r>
      <w:r w:rsidR="00810B9B">
        <w:rPr>
          <w:rFonts w:ascii="Times New Roman" w:hAnsi="Times New Roman" w:cs="Times New Roman"/>
          <w:sz w:val="24"/>
          <w:szCs w:val="24"/>
        </w:rPr>
        <w:t>Διά Βίου Μάθησης &amp; Πολιτισμού</w:t>
      </w:r>
      <w:r w:rsidR="00221D15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16D26" w:rsidRPr="00690A75" w:rsidRDefault="00E0489C" w:rsidP="00E04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A7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91FA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90A75">
        <w:rPr>
          <w:rFonts w:ascii="Times New Roman" w:hAnsi="Times New Roman" w:cs="Times New Roman"/>
          <w:sz w:val="24"/>
          <w:szCs w:val="24"/>
        </w:rPr>
        <w:t xml:space="preserve">  </w:t>
      </w:r>
      <w:r w:rsidR="008B0A4E" w:rsidRPr="00690A7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915A0" w:rsidRPr="00690A7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21D1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0489C" w:rsidRPr="00690A75" w:rsidRDefault="00E0489C" w:rsidP="00E04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89C" w:rsidRPr="00690A75" w:rsidRDefault="00691FA4" w:rsidP="00E04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Παπαθεοχάρης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Αλέξανδρος</w:t>
      </w:r>
      <w:r w:rsidR="00810B9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2172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0B9B">
        <w:rPr>
          <w:rFonts w:ascii="Times New Roman" w:hAnsi="Times New Roman" w:cs="Times New Roman"/>
          <w:sz w:val="24"/>
          <w:szCs w:val="24"/>
        </w:rPr>
        <w:t>Μαλαματένια Αγαπίου</w:t>
      </w:r>
    </w:p>
    <w:p w:rsidR="00E0489C" w:rsidRPr="00690A75" w:rsidRDefault="00E0489C" w:rsidP="00E04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A75">
        <w:rPr>
          <w:rFonts w:ascii="Times New Roman" w:hAnsi="Times New Roman" w:cs="Times New Roman"/>
          <w:sz w:val="24"/>
          <w:szCs w:val="24"/>
        </w:rPr>
        <w:t xml:space="preserve">      </w:t>
      </w:r>
      <w:r w:rsidR="00691FA4">
        <w:rPr>
          <w:rFonts w:ascii="Times New Roman" w:hAnsi="Times New Roman" w:cs="Times New Roman"/>
          <w:sz w:val="24"/>
          <w:szCs w:val="24"/>
        </w:rPr>
        <w:t xml:space="preserve">ΠΕ Διοικητικού-Οικονομικού/Α΄  </w:t>
      </w:r>
      <w:r w:rsidR="000C3D2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830CD">
        <w:rPr>
          <w:rFonts w:ascii="Times New Roman" w:hAnsi="Times New Roman" w:cs="Times New Roman"/>
          <w:sz w:val="24"/>
          <w:szCs w:val="24"/>
        </w:rPr>
        <w:t>ΤΕ</w:t>
      </w:r>
      <w:r w:rsidR="00C64480">
        <w:rPr>
          <w:rFonts w:ascii="Times New Roman" w:hAnsi="Times New Roman" w:cs="Times New Roman"/>
          <w:sz w:val="24"/>
          <w:szCs w:val="24"/>
        </w:rPr>
        <w:t xml:space="preserve"> Διοικητικού-Λογιστικού/Α΄</w:t>
      </w:r>
    </w:p>
    <w:p w:rsidR="00E0489C" w:rsidRPr="00690A75" w:rsidRDefault="00E0489C" w:rsidP="00E04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89C" w:rsidRPr="00690A75" w:rsidRDefault="00E0489C" w:rsidP="00E04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89C" w:rsidRPr="00690A75" w:rsidRDefault="00E0489C" w:rsidP="00E04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89C" w:rsidRPr="00690A75" w:rsidRDefault="00810B9B" w:rsidP="00E04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Η </w:t>
      </w:r>
      <w:r w:rsidRPr="00690A75">
        <w:rPr>
          <w:rFonts w:ascii="Times New Roman" w:hAnsi="Times New Roman" w:cs="Times New Roman"/>
          <w:sz w:val="24"/>
          <w:szCs w:val="24"/>
        </w:rPr>
        <w:t xml:space="preserve">Αντιδήμαρχος   </w:t>
      </w:r>
      <w:r>
        <w:rPr>
          <w:rFonts w:ascii="Times New Roman" w:hAnsi="Times New Roman" w:cs="Times New Roman"/>
          <w:sz w:val="24"/>
          <w:szCs w:val="24"/>
        </w:rPr>
        <w:t>Κοινωνικών</w:t>
      </w:r>
      <w:r w:rsidRPr="00690A7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489C" w:rsidRPr="00690A75">
        <w:rPr>
          <w:rFonts w:ascii="Times New Roman" w:hAnsi="Times New Roman" w:cs="Times New Roman"/>
          <w:sz w:val="24"/>
          <w:szCs w:val="24"/>
        </w:rPr>
        <w:t xml:space="preserve">Ο Γενικός Γραμματέας                                </w:t>
      </w:r>
      <w:r w:rsidR="004B444D" w:rsidRPr="00690A7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E0489C" w:rsidRPr="00690A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89C" w:rsidRPr="00690A75" w:rsidRDefault="00042F58" w:rsidP="00E04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A75">
        <w:rPr>
          <w:rFonts w:ascii="Times New Roman" w:hAnsi="Times New Roman" w:cs="Times New Roman"/>
          <w:sz w:val="24"/>
          <w:szCs w:val="24"/>
        </w:rPr>
        <w:t xml:space="preserve">   </w:t>
      </w:r>
      <w:r w:rsidR="00810B9B">
        <w:rPr>
          <w:rFonts w:ascii="Times New Roman" w:hAnsi="Times New Roman" w:cs="Times New Roman"/>
          <w:sz w:val="24"/>
          <w:szCs w:val="24"/>
        </w:rPr>
        <w:t xml:space="preserve">    Υπηρεσιών &amp; </w:t>
      </w:r>
      <w:r w:rsidR="00810B9B" w:rsidRPr="00690A75">
        <w:rPr>
          <w:rFonts w:ascii="Times New Roman" w:hAnsi="Times New Roman" w:cs="Times New Roman"/>
          <w:sz w:val="24"/>
          <w:szCs w:val="24"/>
        </w:rPr>
        <w:t>Παιδείας</w:t>
      </w:r>
      <w:r w:rsidR="00810B9B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C3858">
        <w:rPr>
          <w:rFonts w:ascii="Times New Roman" w:hAnsi="Times New Roman" w:cs="Times New Roman"/>
          <w:sz w:val="24"/>
          <w:szCs w:val="24"/>
        </w:rPr>
        <w:t xml:space="preserve">    </w:t>
      </w:r>
      <w:r w:rsidRPr="00690A75">
        <w:rPr>
          <w:rFonts w:ascii="Times New Roman" w:hAnsi="Times New Roman" w:cs="Times New Roman"/>
          <w:sz w:val="24"/>
          <w:szCs w:val="24"/>
        </w:rPr>
        <w:t xml:space="preserve">Δήμου Σαλαμίνας                                                               </w:t>
      </w:r>
    </w:p>
    <w:p w:rsidR="00042F58" w:rsidRPr="00690A75" w:rsidRDefault="00042F58" w:rsidP="00E04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F58" w:rsidRPr="00690A75" w:rsidRDefault="00042F58" w:rsidP="00E04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F58" w:rsidRPr="00690A75" w:rsidRDefault="00810B9B" w:rsidP="00E04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0A75">
        <w:rPr>
          <w:rFonts w:ascii="Times New Roman" w:hAnsi="Times New Roman" w:cs="Times New Roman"/>
          <w:sz w:val="24"/>
          <w:szCs w:val="24"/>
        </w:rPr>
        <w:t>Παναγιώτα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0A75">
        <w:rPr>
          <w:rFonts w:ascii="Times New Roman" w:hAnsi="Times New Roman" w:cs="Times New Roman"/>
          <w:sz w:val="24"/>
          <w:szCs w:val="24"/>
        </w:rPr>
        <w:t>Καλιότσου</w:t>
      </w:r>
      <w:proofErr w:type="spellEnd"/>
      <w:r w:rsidRPr="00690A75">
        <w:rPr>
          <w:rFonts w:ascii="Times New Roman" w:hAnsi="Times New Roman" w:cs="Times New Roman"/>
          <w:sz w:val="24"/>
          <w:szCs w:val="24"/>
        </w:rPr>
        <w:t>-Κανάρη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042F58" w:rsidRPr="00690A75">
        <w:rPr>
          <w:rFonts w:ascii="Times New Roman" w:hAnsi="Times New Roman" w:cs="Times New Roman"/>
          <w:sz w:val="24"/>
          <w:szCs w:val="24"/>
        </w:rPr>
        <w:t xml:space="preserve"> Στυλιανός  </w:t>
      </w:r>
      <w:proofErr w:type="spellStart"/>
      <w:r w:rsidR="00042F58" w:rsidRPr="00690A75">
        <w:rPr>
          <w:rFonts w:ascii="Times New Roman" w:hAnsi="Times New Roman" w:cs="Times New Roman"/>
          <w:sz w:val="24"/>
          <w:szCs w:val="24"/>
        </w:rPr>
        <w:t>Διαμαντίδης</w:t>
      </w:r>
      <w:proofErr w:type="spellEnd"/>
      <w:r w:rsidR="00042F58" w:rsidRPr="00690A7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E0489C" w:rsidRPr="00B46D76" w:rsidRDefault="00E0489C" w:rsidP="00E048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1859" w:rsidRDefault="00921859" w:rsidP="00E048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4A81" w:rsidRDefault="008E4A81" w:rsidP="00E048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E4A81" w:rsidRDefault="008E4A81" w:rsidP="00E048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21859" w:rsidRDefault="00810B9B" w:rsidP="00810B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0A75">
        <w:rPr>
          <w:rFonts w:ascii="Times New Roman" w:hAnsi="Times New Roman" w:cs="Times New Roman"/>
          <w:sz w:val="24"/>
          <w:szCs w:val="24"/>
        </w:rPr>
        <w:t>Ο Δήμαρχος Σαλαμίνας</w:t>
      </w:r>
    </w:p>
    <w:p w:rsidR="00921859" w:rsidRDefault="00921859" w:rsidP="00810B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10B9B" w:rsidRDefault="00810B9B" w:rsidP="00810B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10B9B" w:rsidRDefault="00810B9B" w:rsidP="00810B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10B9B" w:rsidRDefault="00810B9B" w:rsidP="00810B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10B9B" w:rsidRDefault="00810B9B" w:rsidP="00810B9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90A75">
        <w:rPr>
          <w:rFonts w:ascii="Times New Roman" w:hAnsi="Times New Roman" w:cs="Times New Roman"/>
          <w:sz w:val="24"/>
          <w:szCs w:val="24"/>
        </w:rPr>
        <w:t>Γιώργος  Θ. Παναγόπουλος</w:t>
      </w:r>
    </w:p>
    <w:sectPr w:rsidR="00810B9B" w:rsidSect="00E9732A"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A34E8C"/>
    <w:multiLevelType w:val="hybridMultilevel"/>
    <w:tmpl w:val="20DCDE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D1F39"/>
    <w:multiLevelType w:val="hybridMultilevel"/>
    <w:tmpl w:val="C690FA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55D8D"/>
    <w:multiLevelType w:val="hybridMultilevel"/>
    <w:tmpl w:val="6172CD68"/>
    <w:lvl w:ilvl="0" w:tplc="04080001">
      <w:start w:val="1"/>
      <w:numFmt w:val="bullet"/>
      <w:lvlText w:val=""/>
      <w:lvlJc w:val="left"/>
      <w:pPr>
        <w:ind w:left="10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4">
    <w:nsid w:val="4E3D2E27"/>
    <w:multiLevelType w:val="hybridMultilevel"/>
    <w:tmpl w:val="8EB67DC2"/>
    <w:lvl w:ilvl="0" w:tplc="0408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5">
    <w:nsid w:val="615012D0"/>
    <w:multiLevelType w:val="hybridMultilevel"/>
    <w:tmpl w:val="B68EFE6A"/>
    <w:lvl w:ilvl="0" w:tplc="0408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>
    <w:nsid w:val="7645095D"/>
    <w:multiLevelType w:val="hybridMultilevel"/>
    <w:tmpl w:val="A8926824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>
    <w:useFELayout/>
  </w:compat>
  <w:rsids>
    <w:rsidRoot w:val="001521C9"/>
    <w:rsid w:val="00002340"/>
    <w:rsid w:val="000255C1"/>
    <w:rsid w:val="00025BF6"/>
    <w:rsid w:val="00042F58"/>
    <w:rsid w:val="00043286"/>
    <w:rsid w:val="0005199B"/>
    <w:rsid w:val="00061FB5"/>
    <w:rsid w:val="000642B5"/>
    <w:rsid w:val="00071763"/>
    <w:rsid w:val="00072F30"/>
    <w:rsid w:val="000731FF"/>
    <w:rsid w:val="00085929"/>
    <w:rsid w:val="000B23BB"/>
    <w:rsid w:val="000C3D22"/>
    <w:rsid w:val="000D176D"/>
    <w:rsid w:val="000D5565"/>
    <w:rsid w:val="000E1C41"/>
    <w:rsid w:val="000F2CF3"/>
    <w:rsid w:val="000F5546"/>
    <w:rsid w:val="00104A7C"/>
    <w:rsid w:val="0012745B"/>
    <w:rsid w:val="0014236E"/>
    <w:rsid w:val="00142BB6"/>
    <w:rsid w:val="001521C9"/>
    <w:rsid w:val="001606A2"/>
    <w:rsid w:val="00161BDB"/>
    <w:rsid w:val="00163A91"/>
    <w:rsid w:val="00171221"/>
    <w:rsid w:val="00172EAA"/>
    <w:rsid w:val="001735F2"/>
    <w:rsid w:val="00177847"/>
    <w:rsid w:val="00182660"/>
    <w:rsid w:val="001830D7"/>
    <w:rsid w:val="0019205E"/>
    <w:rsid w:val="0019309C"/>
    <w:rsid w:val="00195322"/>
    <w:rsid w:val="001A22DF"/>
    <w:rsid w:val="001B049E"/>
    <w:rsid w:val="001B1BDC"/>
    <w:rsid w:val="001C040E"/>
    <w:rsid w:val="001E7216"/>
    <w:rsid w:val="001F4371"/>
    <w:rsid w:val="001F4D73"/>
    <w:rsid w:val="002036CF"/>
    <w:rsid w:val="00211228"/>
    <w:rsid w:val="00221D15"/>
    <w:rsid w:val="0022206F"/>
    <w:rsid w:val="00226DC9"/>
    <w:rsid w:val="002462B3"/>
    <w:rsid w:val="00247F25"/>
    <w:rsid w:val="00253283"/>
    <w:rsid w:val="00255B2D"/>
    <w:rsid w:val="00260644"/>
    <w:rsid w:val="0026602B"/>
    <w:rsid w:val="00296127"/>
    <w:rsid w:val="002A02C2"/>
    <w:rsid w:val="002C7E20"/>
    <w:rsid w:val="002D21D8"/>
    <w:rsid w:val="002E176A"/>
    <w:rsid w:val="002E6F23"/>
    <w:rsid w:val="0030286F"/>
    <w:rsid w:val="00315437"/>
    <w:rsid w:val="003572F0"/>
    <w:rsid w:val="00357D0E"/>
    <w:rsid w:val="00367027"/>
    <w:rsid w:val="003833BD"/>
    <w:rsid w:val="00384265"/>
    <w:rsid w:val="0039505A"/>
    <w:rsid w:val="003A0240"/>
    <w:rsid w:val="003A1974"/>
    <w:rsid w:val="003A51A8"/>
    <w:rsid w:val="003B753D"/>
    <w:rsid w:val="003C5FA8"/>
    <w:rsid w:val="003C719E"/>
    <w:rsid w:val="003D59E6"/>
    <w:rsid w:val="003E1E20"/>
    <w:rsid w:val="003F2B17"/>
    <w:rsid w:val="0041258C"/>
    <w:rsid w:val="004255FF"/>
    <w:rsid w:val="004418FD"/>
    <w:rsid w:val="00447E1B"/>
    <w:rsid w:val="00453F7B"/>
    <w:rsid w:val="00455DF2"/>
    <w:rsid w:val="00483354"/>
    <w:rsid w:val="004915A0"/>
    <w:rsid w:val="004A08D3"/>
    <w:rsid w:val="004A2D26"/>
    <w:rsid w:val="004B444D"/>
    <w:rsid w:val="004C71D0"/>
    <w:rsid w:val="004D5B8A"/>
    <w:rsid w:val="004E1DB1"/>
    <w:rsid w:val="004F3FA0"/>
    <w:rsid w:val="005077DC"/>
    <w:rsid w:val="00510B9F"/>
    <w:rsid w:val="00535C1E"/>
    <w:rsid w:val="0054737E"/>
    <w:rsid w:val="005523F0"/>
    <w:rsid w:val="00563703"/>
    <w:rsid w:val="00566214"/>
    <w:rsid w:val="005922E6"/>
    <w:rsid w:val="00596FE5"/>
    <w:rsid w:val="005A1CF9"/>
    <w:rsid w:val="005C70D8"/>
    <w:rsid w:val="005C71EE"/>
    <w:rsid w:val="005E176A"/>
    <w:rsid w:val="006009C2"/>
    <w:rsid w:val="00632639"/>
    <w:rsid w:val="00652B31"/>
    <w:rsid w:val="006722AE"/>
    <w:rsid w:val="00681CCF"/>
    <w:rsid w:val="00681F24"/>
    <w:rsid w:val="00683D4B"/>
    <w:rsid w:val="006861D4"/>
    <w:rsid w:val="00690A75"/>
    <w:rsid w:val="00691FA4"/>
    <w:rsid w:val="00694291"/>
    <w:rsid w:val="006961F7"/>
    <w:rsid w:val="006A5D70"/>
    <w:rsid w:val="006A7508"/>
    <w:rsid w:val="006B6496"/>
    <w:rsid w:val="006C10B4"/>
    <w:rsid w:val="006C6AA6"/>
    <w:rsid w:val="006D0388"/>
    <w:rsid w:val="006D3D6E"/>
    <w:rsid w:val="006F0B8D"/>
    <w:rsid w:val="007161D6"/>
    <w:rsid w:val="00724587"/>
    <w:rsid w:val="00750876"/>
    <w:rsid w:val="00756238"/>
    <w:rsid w:val="007640DC"/>
    <w:rsid w:val="0076646D"/>
    <w:rsid w:val="007822C4"/>
    <w:rsid w:val="00794842"/>
    <w:rsid w:val="007B027C"/>
    <w:rsid w:val="007B2E19"/>
    <w:rsid w:val="007C62A3"/>
    <w:rsid w:val="007D3F22"/>
    <w:rsid w:val="007E47BC"/>
    <w:rsid w:val="007F2A61"/>
    <w:rsid w:val="007F43D0"/>
    <w:rsid w:val="007F751B"/>
    <w:rsid w:val="0081047A"/>
    <w:rsid w:val="00810B9B"/>
    <w:rsid w:val="008338B7"/>
    <w:rsid w:val="00841DF4"/>
    <w:rsid w:val="00853641"/>
    <w:rsid w:val="00861385"/>
    <w:rsid w:val="008678D1"/>
    <w:rsid w:val="0089402E"/>
    <w:rsid w:val="008B0A4E"/>
    <w:rsid w:val="008B487A"/>
    <w:rsid w:val="008D6844"/>
    <w:rsid w:val="008E3A44"/>
    <w:rsid w:val="008E3CEB"/>
    <w:rsid w:val="008E4A81"/>
    <w:rsid w:val="008F42AA"/>
    <w:rsid w:val="008F4999"/>
    <w:rsid w:val="00911AA3"/>
    <w:rsid w:val="00921859"/>
    <w:rsid w:val="00947211"/>
    <w:rsid w:val="00960CA7"/>
    <w:rsid w:val="0096150E"/>
    <w:rsid w:val="00967FF4"/>
    <w:rsid w:val="009B0E65"/>
    <w:rsid w:val="009B33AD"/>
    <w:rsid w:val="009C3524"/>
    <w:rsid w:val="009C4979"/>
    <w:rsid w:val="009D0C8F"/>
    <w:rsid w:val="009E2256"/>
    <w:rsid w:val="00A16497"/>
    <w:rsid w:val="00A202EE"/>
    <w:rsid w:val="00A21723"/>
    <w:rsid w:val="00A308B7"/>
    <w:rsid w:val="00A33053"/>
    <w:rsid w:val="00A60AC2"/>
    <w:rsid w:val="00A61FB9"/>
    <w:rsid w:val="00A621C1"/>
    <w:rsid w:val="00A70D0B"/>
    <w:rsid w:val="00A735EA"/>
    <w:rsid w:val="00A75924"/>
    <w:rsid w:val="00A81277"/>
    <w:rsid w:val="00A85BAF"/>
    <w:rsid w:val="00A85F4A"/>
    <w:rsid w:val="00A9052B"/>
    <w:rsid w:val="00AB7B96"/>
    <w:rsid w:val="00AC6606"/>
    <w:rsid w:val="00AD1D94"/>
    <w:rsid w:val="00AD2282"/>
    <w:rsid w:val="00AD23CD"/>
    <w:rsid w:val="00AD5162"/>
    <w:rsid w:val="00AE64C0"/>
    <w:rsid w:val="00B13B6A"/>
    <w:rsid w:val="00B20F5B"/>
    <w:rsid w:val="00B21112"/>
    <w:rsid w:val="00B46D76"/>
    <w:rsid w:val="00B56F6F"/>
    <w:rsid w:val="00B57978"/>
    <w:rsid w:val="00B62AAB"/>
    <w:rsid w:val="00B62CE1"/>
    <w:rsid w:val="00B676AD"/>
    <w:rsid w:val="00B72972"/>
    <w:rsid w:val="00BA2DAE"/>
    <w:rsid w:val="00BD220A"/>
    <w:rsid w:val="00C00990"/>
    <w:rsid w:val="00C02F0C"/>
    <w:rsid w:val="00C16D26"/>
    <w:rsid w:val="00C64480"/>
    <w:rsid w:val="00C76C9D"/>
    <w:rsid w:val="00C830CD"/>
    <w:rsid w:val="00C87E36"/>
    <w:rsid w:val="00C912F3"/>
    <w:rsid w:val="00CB2524"/>
    <w:rsid w:val="00CD24DC"/>
    <w:rsid w:val="00CD51E9"/>
    <w:rsid w:val="00CF3551"/>
    <w:rsid w:val="00CF4780"/>
    <w:rsid w:val="00D070AF"/>
    <w:rsid w:val="00D23B6C"/>
    <w:rsid w:val="00D34850"/>
    <w:rsid w:val="00D43683"/>
    <w:rsid w:val="00D522CD"/>
    <w:rsid w:val="00D5416C"/>
    <w:rsid w:val="00D80B7D"/>
    <w:rsid w:val="00DA7371"/>
    <w:rsid w:val="00DB72AC"/>
    <w:rsid w:val="00DD1175"/>
    <w:rsid w:val="00DD3486"/>
    <w:rsid w:val="00DF120B"/>
    <w:rsid w:val="00DF176A"/>
    <w:rsid w:val="00E0489C"/>
    <w:rsid w:val="00E149EB"/>
    <w:rsid w:val="00E25605"/>
    <w:rsid w:val="00E3235A"/>
    <w:rsid w:val="00E4234A"/>
    <w:rsid w:val="00E565E4"/>
    <w:rsid w:val="00E65AFA"/>
    <w:rsid w:val="00E95E6C"/>
    <w:rsid w:val="00E9732A"/>
    <w:rsid w:val="00EA76C3"/>
    <w:rsid w:val="00EC3858"/>
    <w:rsid w:val="00EC6A66"/>
    <w:rsid w:val="00ED6097"/>
    <w:rsid w:val="00F0559A"/>
    <w:rsid w:val="00F36630"/>
    <w:rsid w:val="00F45FF0"/>
    <w:rsid w:val="00F478CB"/>
    <w:rsid w:val="00F63671"/>
    <w:rsid w:val="00F6456A"/>
    <w:rsid w:val="00F74765"/>
    <w:rsid w:val="00F801C9"/>
    <w:rsid w:val="00F960AF"/>
    <w:rsid w:val="00FA22BE"/>
    <w:rsid w:val="00FB3208"/>
    <w:rsid w:val="00FB6002"/>
    <w:rsid w:val="00FB6CFE"/>
    <w:rsid w:val="00FD6ED6"/>
    <w:rsid w:val="00FE0890"/>
    <w:rsid w:val="00FE4EA4"/>
    <w:rsid w:val="00FF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F23"/>
  </w:style>
  <w:style w:type="paragraph" w:styleId="1">
    <w:name w:val="heading 1"/>
    <w:basedOn w:val="a"/>
    <w:next w:val="a"/>
    <w:link w:val="1Char"/>
    <w:qFormat/>
    <w:rsid w:val="001521C9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521C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21">
    <w:name w:val="Σώμα κείμενου 21"/>
    <w:basedOn w:val="a"/>
    <w:rsid w:val="001521C9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152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521C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30D7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367027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960C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D2212-5D5A-449B-82BC-A05BFFB4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625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user166</dc:creator>
  <cp:lastModifiedBy>Admin</cp:lastModifiedBy>
  <cp:revision>227</cp:revision>
  <cp:lastPrinted>2024-06-17T11:25:00Z</cp:lastPrinted>
  <dcterms:created xsi:type="dcterms:W3CDTF">2024-07-17T07:55:00Z</dcterms:created>
  <dcterms:modified xsi:type="dcterms:W3CDTF">2024-07-19T06:56:00Z</dcterms:modified>
</cp:coreProperties>
</file>