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46C4" w:rsidRPr="00AC46C4" w:rsidRDefault="00AC46C4" w:rsidP="00AC46C4">
      <w:pPr>
        <w:keepNext/>
        <w:keepLines/>
        <w:spacing w:before="200"/>
        <w:outlineLvl w:val="1"/>
        <w:rPr>
          <w:rFonts w:asciiTheme="majorHAnsi" w:eastAsiaTheme="majorEastAsia" w:hAnsiTheme="majorHAnsi" w:cstheme="majorBidi"/>
          <w:b/>
          <w:bCs/>
          <w:color w:val="4F81BD" w:themeColor="accent1"/>
          <w:sz w:val="26"/>
          <w:szCs w:val="26"/>
          <w:lang w:val="en-US"/>
        </w:rPr>
      </w:pPr>
    </w:p>
    <w:p w:rsidR="00AC46C4" w:rsidRPr="00AC46C4" w:rsidRDefault="00AC46C4" w:rsidP="00AC46C4">
      <w:pPr>
        <w:widowControl w:val="0"/>
        <w:tabs>
          <w:tab w:val="right" w:pos="5670"/>
          <w:tab w:val="left" w:pos="5812"/>
        </w:tabs>
        <w:autoSpaceDE w:val="0"/>
        <w:spacing w:line="316" w:lineRule="exact"/>
        <w:ind w:right="-2"/>
        <w:rPr>
          <w:rFonts w:eastAsia="Arial"/>
          <w:b/>
          <w:lang w:val="en-US"/>
        </w:rPr>
      </w:pPr>
    </w:p>
    <w:p w:rsidR="00AC46C4" w:rsidRPr="00AC46C4" w:rsidRDefault="00AC46C4" w:rsidP="00AC46C4">
      <w:pPr>
        <w:widowControl w:val="0"/>
        <w:tabs>
          <w:tab w:val="right" w:pos="5670"/>
          <w:tab w:val="left" w:pos="5812"/>
        </w:tabs>
        <w:autoSpaceDE w:val="0"/>
        <w:spacing w:line="316" w:lineRule="exact"/>
        <w:ind w:right="-2"/>
        <w:rPr>
          <w:rFonts w:eastAsia="Arial"/>
          <w:b/>
          <w:lang w:val="en-US"/>
        </w:rPr>
      </w:pPr>
    </w:p>
    <w:p w:rsidR="00AC46C4" w:rsidRPr="00AC46C4" w:rsidRDefault="00AC46C4" w:rsidP="00AC46C4">
      <w:pPr>
        <w:widowControl w:val="0"/>
        <w:tabs>
          <w:tab w:val="right" w:pos="5670"/>
          <w:tab w:val="left" w:pos="5812"/>
        </w:tabs>
        <w:autoSpaceDE w:val="0"/>
        <w:spacing w:line="316" w:lineRule="exact"/>
        <w:ind w:right="-2"/>
        <w:rPr>
          <w:rFonts w:eastAsia="Arial"/>
          <w:b/>
        </w:rPr>
      </w:pPr>
      <w:r w:rsidRPr="00AC46C4">
        <w:rPr>
          <w:rFonts w:eastAsia="Arial"/>
          <w:noProof/>
          <w:color w:val="273429"/>
          <w:sz w:val="18"/>
          <w:szCs w:val="18"/>
          <w:lang w:eastAsia="el-GR"/>
        </w:rPr>
        <w:drawing>
          <wp:anchor distT="0" distB="0" distL="114300" distR="114300" simplePos="0" relativeHeight="251659264" behindDoc="0" locked="0" layoutInCell="1" allowOverlap="1" wp14:anchorId="1D3A3D76" wp14:editId="5E5491B6">
            <wp:simplePos x="0" y="0"/>
            <wp:positionH relativeFrom="column">
              <wp:posOffset>603203</wp:posOffset>
            </wp:positionH>
            <wp:positionV relativeFrom="paragraph">
              <wp:posOffset>-559557</wp:posOffset>
            </wp:positionV>
            <wp:extent cx="583831" cy="545910"/>
            <wp:effectExtent l="19050" t="0" r="6719" b="0"/>
            <wp:wrapNone/>
            <wp:docPr id="3"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83831" cy="545910"/>
                    </a:xfrm>
                    <a:prstGeom prst="rect">
                      <a:avLst/>
                    </a:prstGeom>
                    <a:solidFill>
                      <a:srgbClr val="FFFFFF"/>
                    </a:solidFill>
                    <a:ln w="9525">
                      <a:noFill/>
                      <a:miter lim="800000"/>
                      <a:headEnd/>
                      <a:tailEnd/>
                    </a:ln>
                  </pic:spPr>
                </pic:pic>
              </a:graphicData>
            </a:graphic>
          </wp:anchor>
        </w:drawing>
      </w:r>
      <w:r w:rsidRPr="00AC46C4">
        <w:rPr>
          <w:rFonts w:eastAsia="Arial"/>
          <w:b/>
        </w:rPr>
        <w:t>ΕΛΛΗΝΙΚΗ ΔΗΜΟΚΡΑΤΙΑ</w:t>
      </w:r>
      <w:r w:rsidRPr="00AC46C4">
        <w:rPr>
          <w:rFonts w:eastAsia="Arial"/>
          <w:b/>
        </w:rPr>
        <w:tab/>
      </w:r>
      <w:r w:rsidRPr="00AC46C4">
        <w:rPr>
          <w:rFonts w:eastAsia="Arial"/>
          <w:b/>
          <w:bCs/>
          <w:color w:val="152318"/>
          <w:w w:val="110"/>
          <w:sz w:val="20"/>
          <w:szCs w:val="20"/>
          <w:u w:val="single"/>
        </w:rPr>
        <w:t>ΕΡΓΟ</w:t>
      </w:r>
      <w:r w:rsidRPr="00AC46C4">
        <w:rPr>
          <w:rFonts w:eastAsia="Arial"/>
          <w:b/>
          <w:bCs/>
          <w:color w:val="152318"/>
          <w:w w:val="110"/>
          <w:sz w:val="20"/>
          <w:szCs w:val="20"/>
        </w:rPr>
        <w:t xml:space="preserve">: </w:t>
      </w:r>
      <w:r w:rsidRPr="00AC46C4">
        <w:rPr>
          <w:rFonts w:eastAsia="Arial"/>
          <w:b/>
          <w:bCs/>
          <w:color w:val="152318"/>
          <w:w w:val="110"/>
          <w:sz w:val="20"/>
          <w:szCs w:val="20"/>
        </w:rPr>
        <w:tab/>
        <w:t>ΠΡΟΜΗΘΕΙΑ ΚΑΥΣΙΜΩΝ</w:t>
      </w:r>
    </w:p>
    <w:p w:rsidR="00AC46C4" w:rsidRPr="00AC46C4" w:rsidRDefault="00AC46C4" w:rsidP="00AC46C4">
      <w:pPr>
        <w:tabs>
          <w:tab w:val="left" w:pos="5103"/>
          <w:tab w:val="left" w:pos="5812"/>
        </w:tabs>
        <w:rPr>
          <w:b/>
          <w:bCs/>
          <w:color w:val="152318"/>
          <w:w w:val="110"/>
          <w:sz w:val="20"/>
          <w:szCs w:val="20"/>
        </w:rPr>
      </w:pPr>
      <w:r w:rsidRPr="00AC46C4">
        <w:rPr>
          <w:b/>
        </w:rPr>
        <w:t>ΝΟΜΟΣ ΑΤΤΙΚΗΣ</w:t>
      </w:r>
      <w:r w:rsidRPr="00AC46C4">
        <w:rPr>
          <w:b/>
        </w:rPr>
        <w:tab/>
      </w:r>
      <w:r w:rsidRPr="00AC46C4">
        <w:rPr>
          <w:b/>
        </w:rPr>
        <w:tab/>
      </w:r>
      <w:r w:rsidRPr="00AC46C4">
        <w:rPr>
          <w:b/>
          <w:bCs/>
          <w:color w:val="152318"/>
          <w:sz w:val="20"/>
          <w:szCs w:val="20"/>
        </w:rPr>
        <w:t>ΚΙΝΗ</w:t>
      </w:r>
      <w:r w:rsidRPr="00AC46C4">
        <w:rPr>
          <w:b/>
          <w:bCs/>
          <w:color w:val="152318"/>
          <w:w w:val="110"/>
          <w:sz w:val="20"/>
          <w:szCs w:val="20"/>
        </w:rPr>
        <w:t>ΣΗΣ ΤΟΥ ΔΗΜΟΥ</w:t>
      </w:r>
    </w:p>
    <w:p w:rsidR="00AC46C4" w:rsidRPr="00AC46C4" w:rsidRDefault="00AC46C4" w:rsidP="00AC46C4">
      <w:pPr>
        <w:tabs>
          <w:tab w:val="left" w:pos="5103"/>
          <w:tab w:val="left" w:pos="5812"/>
        </w:tabs>
        <w:rPr>
          <w:b/>
          <w:bCs/>
          <w:color w:val="152318"/>
          <w:w w:val="110"/>
          <w:sz w:val="20"/>
          <w:szCs w:val="20"/>
        </w:rPr>
      </w:pPr>
      <w:r w:rsidRPr="00AC46C4">
        <w:rPr>
          <w:b/>
        </w:rPr>
        <w:t>ΔΗΜΟΣ ΣΑΛΑΜΙΝΑΣ</w:t>
      </w:r>
      <w:r w:rsidRPr="00AC46C4">
        <w:rPr>
          <w:b/>
        </w:rPr>
        <w:tab/>
      </w:r>
      <w:r w:rsidRPr="00AC46C4">
        <w:rPr>
          <w:b/>
        </w:rPr>
        <w:tab/>
      </w:r>
      <w:r w:rsidRPr="00AC46C4">
        <w:rPr>
          <w:b/>
          <w:bCs/>
          <w:color w:val="152318"/>
          <w:w w:val="110"/>
          <w:sz w:val="20"/>
          <w:szCs w:val="20"/>
        </w:rPr>
        <w:t>ΣΑΛΑΜΙΝΑΣ ΚΑΙ Ν.Π.Δ.Δ.</w:t>
      </w:r>
    </w:p>
    <w:p w:rsidR="00AC46C4" w:rsidRPr="00AC46C4" w:rsidRDefault="00AC46C4" w:rsidP="00AC46C4">
      <w:pPr>
        <w:tabs>
          <w:tab w:val="left" w:pos="5103"/>
          <w:tab w:val="left" w:pos="5812"/>
        </w:tabs>
        <w:rPr>
          <w:b/>
        </w:rPr>
      </w:pPr>
      <w:r w:rsidRPr="00AC46C4">
        <w:rPr>
          <w:b/>
          <w:bCs/>
          <w:color w:val="152318"/>
          <w:w w:val="110"/>
          <w:sz w:val="20"/>
          <w:szCs w:val="20"/>
        </w:rPr>
        <w:t xml:space="preserve">                                                                                                          ΕΤΟΥΣ 2024</w:t>
      </w:r>
    </w:p>
    <w:p w:rsidR="00AC46C4" w:rsidRPr="00AC46C4" w:rsidRDefault="00AC46C4" w:rsidP="00AC46C4">
      <w:pPr>
        <w:tabs>
          <w:tab w:val="left" w:pos="5103"/>
          <w:tab w:val="left" w:pos="5812"/>
        </w:tabs>
        <w:rPr>
          <w:b/>
        </w:rPr>
      </w:pPr>
      <w:r w:rsidRPr="00AC46C4">
        <w:rPr>
          <w:b/>
        </w:rPr>
        <w:t>------------------------------------</w:t>
      </w:r>
      <w:r w:rsidRPr="00AC46C4">
        <w:rPr>
          <w:b/>
        </w:rPr>
        <w:tab/>
      </w:r>
      <w:r w:rsidRPr="00AC46C4">
        <w:rPr>
          <w:b/>
        </w:rPr>
        <w:tab/>
      </w:r>
    </w:p>
    <w:p w:rsidR="00AC46C4" w:rsidRPr="00AC46C4" w:rsidRDefault="00AC46C4" w:rsidP="00AC46C4">
      <w:pPr>
        <w:tabs>
          <w:tab w:val="left" w:pos="5103"/>
        </w:tabs>
        <w:rPr>
          <w:b/>
        </w:rPr>
      </w:pPr>
      <w:r w:rsidRPr="00AC46C4">
        <w:rPr>
          <w:b/>
        </w:rPr>
        <w:t>ΔΙΕΥΘΥΝΣΗ ΟΙΚΟΝΟΜΙΚΩΝ</w:t>
      </w:r>
    </w:p>
    <w:p w:rsidR="00AC46C4" w:rsidRPr="00AC46C4" w:rsidRDefault="00AC46C4" w:rsidP="00AC46C4">
      <w:pPr>
        <w:widowControl w:val="0"/>
        <w:tabs>
          <w:tab w:val="right" w:pos="5670"/>
          <w:tab w:val="left" w:pos="5812"/>
        </w:tabs>
        <w:autoSpaceDE w:val="0"/>
        <w:rPr>
          <w:rFonts w:eastAsia="Arial"/>
          <w:sz w:val="20"/>
          <w:szCs w:val="20"/>
        </w:rPr>
      </w:pPr>
      <w:r w:rsidRPr="00AC46C4">
        <w:rPr>
          <w:rFonts w:eastAsia="Arial"/>
          <w:b/>
        </w:rPr>
        <w:t xml:space="preserve">            ΥΠΗΡΕΣΙΩΝ</w:t>
      </w:r>
      <w:r w:rsidRPr="00AC46C4">
        <w:rPr>
          <w:rFonts w:eastAsia="Arial"/>
          <w:b/>
        </w:rPr>
        <w:tab/>
        <w:t xml:space="preserve">                                                </w:t>
      </w:r>
      <w:r w:rsidRPr="00AC46C4">
        <w:rPr>
          <w:rFonts w:eastAsia="Arial"/>
          <w:b/>
          <w:sz w:val="20"/>
          <w:szCs w:val="20"/>
        </w:rPr>
        <w:t>ΑΡ. ΜΕΛΕΤΗΣ:   9/2024</w:t>
      </w:r>
    </w:p>
    <w:p w:rsidR="00AC46C4" w:rsidRPr="00AC46C4" w:rsidRDefault="00AC46C4" w:rsidP="00AC46C4">
      <w:pPr>
        <w:widowControl w:val="0"/>
        <w:tabs>
          <w:tab w:val="left" w:pos="5103"/>
        </w:tabs>
        <w:autoSpaceDE w:val="0"/>
        <w:spacing w:line="316" w:lineRule="exact"/>
        <w:ind w:right="917"/>
        <w:rPr>
          <w:rFonts w:eastAsia="Arial"/>
          <w:color w:val="273429"/>
          <w:sz w:val="18"/>
          <w:szCs w:val="18"/>
        </w:rPr>
      </w:pPr>
      <w:r w:rsidRPr="00AC46C4">
        <w:rPr>
          <w:rFonts w:eastAsia="Arial"/>
          <w:b/>
        </w:rPr>
        <w:t>ΤΜΗΜΑ  ΠΡΟΜΗΘΕΙΩΝ</w:t>
      </w:r>
    </w:p>
    <w:p w:rsidR="00AC46C4" w:rsidRPr="00AC46C4" w:rsidRDefault="00AC46C4" w:rsidP="00AC46C4">
      <w:pPr>
        <w:widowControl w:val="0"/>
        <w:tabs>
          <w:tab w:val="right" w:pos="5670"/>
          <w:tab w:val="left" w:pos="5812"/>
        </w:tabs>
        <w:autoSpaceDE w:val="0"/>
        <w:spacing w:line="316" w:lineRule="exact"/>
        <w:ind w:right="917"/>
        <w:rPr>
          <w:rFonts w:eastAsia="Arial"/>
          <w:b/>
          <w:color w:val="273429"/>
        </w:rPr>
      </w:pPr>
      <w:r w:rsidRPr="00AC46C4">
        <w:rPr>
          <w:rFonts w:eastAsia="Arial"/>
          <w:b/>
          <w:color w:val="273429"/>
        </w:rPr>
        <w:tab/>
      </w:r>
    </w:p>
    <w:p w:rsidR="00563A5F" w:rsidRPr="00672034" w:rsidRDefault="00563A5F" w:rsidP="00563A5F">
      <w:pPr>
        <w:pStyle w:val="a3"/>
        <w:tabs>
          <w:tab w:val="left" w:pos="921"/>
          <w:tab w:val="left" w:pos="6237"/>
        </w:tabs>
        <w:rPr>
          <w:rFonts w:asciiTheme="majorHAnsi" w:hAnsiTheme="majorHAnsi" w:cs="Times New Roman"/>
          <w:b/>
          <w:bCs/>
          <w:color w:val="152318"/>
          <w:w w:val="110"/>
          <w:sz w:val="22"/>
          <w:szCs w:val="22"/>
        </w:rPr>
      </w:pPr>
    </w:p>
    <w:p w:rsidR="00AC46C4" w:rsidRPr="00AC46C4" w:rsidRDefault="00AC46C4" w:rsidP="00AC46C4">
      <w:pPr>
        <w:pStyle w:val="a3"/>
        <w:spacing w:before="379" w:line="211" w:lineRule="exact"/>
        <w:jc w:val="center"/>
        <w:rPr>
          <w:rFonts w:asciiTheme="majorHAnsi" w:hAnsiTheme="majorHAnsi"/>
          <w:b/>
          <w:color w:val="273429"/>
          <w:sz w:val="22"/>
          <w:szCs w:val="22"/>
          <w:u w:val="single"/>
        </w:rPr>
      </w:pPr>
      <w:r w:rsidRPr="00AC46C4">
        <w:rPr>
          <w:rFonts w:asciiTheme="majorHAnsi" w:hAnsiTheme="majorHAnsi"/>
          <w:b/>
          <w:color w:val="273429"/>
          <w:sz w:val="22"/>
          <w:szCs w:val="22"/>
          <w:u w:val="single"/>
        </w:rPr>
        <w:t>ΘΕΜΑ :   «Προμήθεια καυσίμων κίνησης του Δήμου Σαλαμίνας και Ν.Π.Δ.Δ  με  ανοικτό ηλεκτρονικό μειοδοτικό διαγωνισμό».</w:t>
      </w:r>
    </w:p>
    <w:p w:rsidR="00563A5F" w:rsidRPr="00FD3AE6" w:rsidRDefault="00563A5F" w:rsidP="00563A5F">
      <w:pPr>
        <w:pStyle w:val="a3"/>
        <w:spacing w:before="379" w:line="211" w:lineRule="exact"/>
        <w:jc w:val="center"/>
        <w:rPr>
          <w:rFonts w:asciiTheme="majorHAnsi" w:hAnsiTheme="majorHAnsi" w:cs="Times New Roman"/>
          <w:b/>
          <w:bCs/>
          <w:color w:val="041509"/>
          <w:w w:val="92"/>
          <w:sz w:val="22"/>
          <w:szCs w:val="22"/>
          <w:u w:val="single"/>
        </w:rPr>
      </w:pPr>
      <w:r w:rsidRPr="00FD3AE6">
        <w:rPr>
          <w:rFonts w:asciiTheme="majorHAnsi" w:hAnsiTheme="majorHAnsi" w:cs="Times New Roman"/>
          <w:b/>
          <w:bCs/>
          <w:color w:val="041509"/>
          <w:w w:val="92"/>
          <w:sz w:val="22"/>
          <w:szCs w:val="22"/>
          <w:u w:val="single"/>
        </w:rPr>
        <w:t>ΣΥΓΓΡΑΦΗ ΥΠΟΧΡΕΩΣΕΩΝ</w:t>
      </w:r>
    </w:p>
    <w:p w:rsidR="00563A5F" w:rsidRPr="00F06494" w:rsidRDefault="00563A5F" w:rsidP="00563A5F">
      <w:pPr>
        <w:pStyle w:val="a3"/>
        <w:spacing w:before="200"/>
        <w:jc w:val="center"/>
        <w:rPr>
          <w:rFonts w:asciiTheme="majorHAnsi" w:hAnsiTheme="majorHAnsi" w:cs="Times New Roman"/>
          <w:b/>
          <w:bCs/>
          <w:color w:val="041509"/>
          <w:w w:val="92"/>
          <w:sz w:val="22"/>
          <w:szCs w:val="22"/>
          <w:u w:val="single"/>
        </w:rPr>
      </w:pPr>
      <w:r w:rsidRPr="00F06494">
        <w:rPr>
          <w:rFonts w:asciiTheme="majorHAnsi" w:hAnsiTheme="majorHAnsi" w:cs="Times New Roman"/>
          <w:b/>
          <w:bCs/>
          <w:color w:val="041509"/>
          <w:w w:val="92"/>
          <w:sz w:val="22"/>
          <w:szCs w:val="22"/>
          <w:u w:val="single"/>
        </w:rPr>
        <w:t>ΑΡΘΡΟ 1</w:t>
      </w:r>
    </w:p>
    <w:p w:rsidR="00563A5F" w:rsidRPr="00672034" w:rsidRDefault="00563A5F" w:rsidP="00563A5F">
      <w:pPr>
        <w:pStyle w:val="a3"/>
        <w:ind w:firstLine="284"/>
        <w:jc w:val="both"/>
        <w:rPr>
          <w:rFonts w:asciiTheme="majorHAnsi" w:hAnsiTheme="majorHAnsi" w:cs="Times New Roman"/>
          <w:color w:val="5A695F"/>
          <w:sz w:val="22"/>
          <w:szCs w:val="22"/>
        </w:rPr>
      </w:pPr>
      <w:r w:rsidRPr="00672034">
        <w:rPr>
          <w:rFonts w:asciiTheme="majorHAnsi" w:hAnsiTheme="majorHAnsi" w:cs="Times New Roman"/>
          <w:color w:val="041509"/>
          <w:sz w:val="22"/>
          <w:szCs w:val="22"/>
        </w:rPr>
        <w:t xml:space="preserve">Η παρούσα συγγραφή υποχρεώσεων αφορά την </w:t>
      </w:r>
      <w:r w:rsidR="00AC46C4" w:rsidRPr="00672034">
        <w:rPr>
          <w:rFonts w:asciiTheme="majorHAnsi" w:hAnsiTheme="majorHAnsi" w:cs="Times New Roman"/>
          <w:color w:val="041509"/>
          <w:sz w:val="22"/>
          <w:szCs w:val="22"/>
        </w:rPr>
        <w:t>προμήθε</w:t>
      </w:r>
      <w:r w:rsidR="00AC46C4" w:rsidRPr="00672034">
        <w:rPr>
          <w:rFonts w:asciiTheme="majorHAnsi" w:hAnsiTheme="majorHAnsi" w:cs="Times New Roman"/>
          <w:color w:val="2D3D31"/>
          <w:sz w:val="22"/>
          <w:szCs w:val="22"/>
        </w:rPr>
        <w:t>ι</w:t>
      </w:r>
      <w:r w:rsidR="00AC46C4">
        <w:rPr>
          <w:rFonts w:asciiTheme="majorHAnsi" w:hAnsiTheme="majorHAnsi" w:cs="Times New Roman"/>
          <w:color w:val="041509"/>
          <w:sz w:val="22"/>
          <w:szCs w:val="22"/>
        </w:rPr>
        <w:t>α καυσίμων κίνησης</w:t>
      </w:r>
      <w:r w:rsidRPr="00672034">
        <w:rPr>
          <w:rFonts w:asciiTheme="majorHAnsi" w:hAnsiTheme="majorHAnsi" w:cs="Times New Roman"/>
          <w:color w:val="5A695F"/>
          <w:sz w:val="22"/>
          <w:szCs w:val="22"/>
        </w:rPr>
        <w:t>.</w:t>
      </w:r>
    </w:p>
    <w:p w:rsidR="00563A5F" w:rsidRPr="00672034" w:rsidRDefault="00563A5F" w:rsidP="00563A5F">
      <w:pPr>
        <w:pStyle w:val="a3"/>
        <w:ind w:firstLine="284"/>
        <w:jc w:val="both"/>
        <w:rPr>
          <w:rFonts w:asciiTheme="majorHAnsi" w:hAnsiTheme="majorHAnsi" w:cs="Times New Roman"/>
          <w:color w:val="5A695F"/>
          <w:sz w:val="22"/>
          <w:szCs w:val="22"/>
        </w:rPr>
      </w:pPr>
      <w:r w:rsidRPr="00672034">
        <w:rPr>
          <w:rFonts w:asciiTheme="majorHAnsi" w:hAnsiTheme="majorHAnsi" w:cs="Times New Roman"/>
          <w:color w:val="041509"/>
          <w:sz w:val="22"/>
          <w:szCs w:val="22"/>
        </w:rPr>
        <w:t>Η ανωτέρω προμήθεια θα παραδ</w:t>
      </w:r>
      <w:r w:rsidRPr="00672034">
        <w:rPr>
          <w:rFonts w:asciiTheme="majorHAnsi" w:hAnsiTheme="majorHAnsi" w:cs="Times New Roman"/>
          <w:color w:val="2D3D31"/>
          <w:sz w:val="22"/>
          <w:szCs w:val="22"/>
        </w:rPr>
        <w:t>ί</w:t>
      </w:r>
      <w:r w:rsidRPr="00672034">
        <w:rPr>
          <w:rFonts w:asciiTheme="majorHAnsi" w:hAnsiTheme="majorHAnsi" w:cs="Times New Roman"/>
          <w:color w:val="041509"/>
          <w:sz w:val="22"/>
          <w:szCs w:val="22"/>
        </w:rPr>
        <w:t xml:space="preserve">δεται </w:t>
      </w:r>
      <w:r w:rsidR="00AC46C4" w:rsidRPr="00672034">
        <w:rPr>
          <w:rFonts w:asciiTheme="majorHAnsi" w:hAnsiTheme="majorHAnsi" w:cs="Times New Roman"/>
          <w:color w:val="2D3D31"/>
          <w:sz w:val="22"/>
          <w:szCs w:val="22"/>
        </w:rPr>
        <w:t>τ</w:t>
      </w:r>
      <w:r w:rsidR="00AC46C4" w:rsidRPr="00672034">
        <w:rPr>
          <w:rFonts w:asciiTheme="majorHAnsi" w:hAnsiTheme="majorHAnsi" w:cs="Times New Roman"/>
          <w:color w:val="041509"/>
          <w:sz w:val="22"/>
          <w:szCs w:val="22"/>
        </w:rPr>
        <w:t>μ</w:t>
      </w:r>
      <w:r w:rsidR="00AC46C4" w:rsidRPr="00672034">
        <w:rPr>
          <w:rFonts w:asciiTheme="majorHAnsi" w:hAnsiTheme="majorHAnsi" w:cs="Times New Roman"/>
          <w:color w:val="2D3D31"/>
          <w:sz w:val="22"/>
          <w:szCs w:val="22"/>
        </w:rPr>
        <w:t>η</w:t>
      </w:r>
      <w:r w:rsidR="00AC46C4" w:rsidRPr="00672034">
        <w:rPr>
          <w:rFonts w:asciiTheme="majorHAnsi" w:hAnsiTheme="majorHAnsi" w:cs="Times New Roman"/>
          <w:color w:val="041509"/>
          <w:sz w:val="22"/>
          <w:szCs w:val="22"/>
        </w:rPr>
        <w:t>ματ</w:t>
      </w:r>
      <w:r w:rsidR="00AC46C4" w:rsidRPr="00672034">
        <w:rPr>
          <w:rFonts w:asciiTheme="majorHAnsi" w:hAnsiTheme="majorHAnsi" w:cs="Times New Roman"/>
          <w:color w:val="2D3D31"/>
          <w:sz w:val="22"/>
          <w:szCs w:val="22"/>
        </w:rPr>
        <w:t>ι</w:t>
      </w:r>
      <w:r w:rsidR="00AC46C4" w:rsidRPr="00672034">
        <w:rPr>
          <w:rFonts w:asciiTheme="majorHAnsi" w:hAnsiTheme="majorHAnsi" w:cs="Times New Roman"/>
          <w:color w:val="041509"/>
          <w:sz w:val="22"/>
          <w:szCs w:val="22"/>
        </w:rPr>
        <w:t>κά</w:t>
      </w:r>
      <w:r w:rsidRPr="00672034">
        <w:rPr>
          <w:rFonts w:asciiTheme="majorHAnsi" w:hAnsiTheme="majorHAnsi" w:cs="Times New Roman"/>
          <w:color w:val="041509"/>
          <w:sz w:val="22"/>
          <w:szCs w:val="22"/>
        </w:rPr>
        <w:t xml:space="preserve"> και ο </w:t>
      </w:r>
      <w:r w:rsidR="00AC46C4" w:rsidRPr="00672034">
        <w:rPr>
          <w:rFonts w:asciiTheme="majorHAnsi" w:hAnsiTheme="majorHAnsi" w:cs="Times New Roman"/>
          <w:color w:val="041509"/>
          <w:sz w:val="22"/>
          <w:szCs w:val="22"/>
        </w:rPr>
        <w:t>εφοδιασμός</w:t>
      </w:r>
      <w:r w:rsidRPr="00672034">
        <w:rPr>
          <w:rFonts w:asciiTheme="majorHAnsi" w:hAnsiTheme="majorHAnsi" w:cs="Times New Roman"/>
          <w:color w:val="041509"/>
          <w:sz w:val="22"/>
          <w:szCs w:val="22"/>
        </w:rPr>
        <w:t xml:space="preserve"> των αυτοκινήτων και µ</w:t>
      </w:r>
      <w:r w:rsidR="00AC46C4" w:rsidRPr="00672034">
        <w:rPr>
          <w:rFonts w:asciiTheme="majorHAnsi" w:hAnsiTheme="majorHAnsi" w:cs="Times New Roman"/>
          <w:color w:val="041509"/>
          <w:sz w:val="22"/>
          <w:szCs w:val="22"/>
        </w:rPr>
        <w:t>μηχανημάτων</w:t>
      </w:r>
      <w:r w:rsidRPr="00672034">
        <w:rPr>
          <w:rFonts w:asciiTheme="majorHAnsi" w:hAnsiTheme="majorHAnsi" w:cs="Times New Roman"/>
          <w:color w:val="041509"/>
          <w:sz w:val="22"/>
          <w:szCs w:val="22"/>
        </w:rPr>
        <w:t xml:space="preserve"> του </w:t>
      </w:r>
      <w:r w:rsidR="00AC46C4" w:rsidRPr="00672034">
        <w:rPr>
          <w:rFonts w:asciiTheme="majorHAnsi" w:hAnsiTheme="majorHAnsi" w:cs="Times New Roman"/>
          <w:color w:val="041509"/>
          <w:sz w:val="22"/>
          <w:szCs w:val="22"/>
        </w:rPr>
        <w:t>δήμου</w:t>
      </w:r>
      <w:r w:rsidRPr="00672034">
        <w:rPr>
          <w:rFonts w:asciiTheme="majorHAnsi" w:hAnsiTheme="majorHAnsi" w:cs="Times New Roman"/>
          <w:color w:val="041509"/>
          <w:sz w:val="22"/>
          <w:szCs w:val="22"/>
        </w:rPr>
        <w:t xml:space="preserve"> θα γίνετα</w:t>
      </w:r>
      <w:r w:rsidRPr="00672034">
        <w:rPr>
          <w:rFonts w:asciiTheme="majorHAnsi" w:hAnsiTheme="majorHAnsi" w:cs="Times New Roman"/>
          <w:color w:val="5A695F"/>
          <w:sz w:val="22"/>
          <w:szCs w:val="22"/>
        </w:rPr>
        <w:t xml:space="preserve">ι </w:t>
      </w:r>
      <w:r w:rsidRPr="00672034">
        <w:rPr>
          <w:rFonts w:asciiTheme="majorHAnsi" w:hAnsiTheme="majorHAnsi" w:cs="Times New Roman"/>
          <w:color w:val="041509"/>
          <w:sz w:val="22"/>
          <w:szCs w:val="22"/>
        </w:rPr>
        <w:t>από αντλ</w:t>
      </w:r>
      <w:r w:rsidRPr="00672034">
        <w:rPr>
          <w:rFonts w:asciiTheme="majorHAnsi" w:hAnsiTheme="majorHAnsi" w:cs="Times New Roman"/>
          <w:color w:val="2D3D31"/>
          <w:sz w:val="22"/>
          <w:szCs w:val="22"/>
        </w:rPr>
        <w:t>ί</w:t>
      </w:r>
      <w:r w:rsidRPr="00672034">
        <w:rPr>
          <w:rFonts w:asciiTheme="majorHAnsi" w:hAnsiTheme="majorHAnsi" w:cs="Times New Roman"/>
          <w:color w:val="041509"/>
          <w:sz w:val="22"/>
          <w:szCs w:val="22"/>
        </w:rPr>
        <w:t>α που θα βρίσκετε εντός της νήσου.</w:t>
      </w:r>
      <w:r w:rsidRPr="00672034">
        <w:rPr>
          <w:rFonts w:asciiTheme="majorHAnsi" w:hAnsiTheme="majorHAnsi" w:cs="Times New Roman"/>
          <w:color w:val="5A695F"/>
          <w:sz w:val="22"/>
          <w:szCs w:val="22"/>
        </w:rPr>
        <w:t xml:space="preserve"> </w:t>
      </w:r>
    </w:p>
    <w:p w:rsidR="00563A5F" w:rsidRPr="00672034" w:rsidRDefault="00563A5F" w:rsidP="00563A5F">
      <w:pPr>
        <w:pStyle w:val="a3"/>
        <w:ind w:firstLine="284"/>
        <w:jc w:val="both"/>
        <w:rPr>
          <w:rFonts w:asciiTheme="majorHAnsi" w:hAnsiTheme="majorHAnsi" w:cs="Times New Roman"/>
          <w:color w:val="000000"/>
          <w:sz w:val="22"/>
          <w:szCs w:val="22"/>
        </w:rPr>
      </w:pPr>
      <w:r w:rsidRPr="00672034">
        <w:rPr>
          <w:rFonts w:asciiTheme="majorHAnsi" w:hAnsiTheme="majorHAnsi" w:cs="Times New Roman"/>
          <w:color w:val="041509"/>
          <w:w w:val="111"/>
          <w:sz w:val="22"/>
          <w:szCs w:val="22"/>
        </w:rPr>
        <w:t xml:space="preserve">Η </w:t>
      </w:r>
      <w:r w:rsidRPr="00672034">
        <w:rPr>
          <w:rFonts w:asciiTheme="majorHAnsi" w:hAnsiTheme="majorHAnsi" w:cs="Times New Roman"/>
          <w:color w:val="041509"/>
          <w:sz w:val="22"/>
          <w:szCs w:val="22"/>
        </w:rPr>
        <w:t>προ</w:t>
      </w:r>
      <w:r w:rsidRPr="00672034">
        <w:rPr>
          <w:rFonts w:asciiTheme="majorHAnsi" w:hAnsiTheme="majorHAnsi" w:cs="Times New Roman"/>
          <w:color w:val="2D3D31"/>
          <w:sz w:val="22"/>
          <w:szCs w:val="22"/>
        </w:rPr>
        <w:t>ϋ</w:t>
      </w:r>
      <w:r w:rsidRPr="00672034">
        <w:rPr>
          <w:rFonts w:asciiTheme="majorHAnsi" w:hAnsiTheme="majorHAnsi" w:cs="Times New Roman"/>
          <w:color w:val="041509"/>
          <w:sz w:val="22"/>
          <w:szCs w:val="22"/>
        </w:rPr>
        <w:t>πολογ</w:t>
      </w:r>
      <w:r w:rsidRPr="00672034">
        <w:rPr>
          <w:rFonts w:asciiTheme="majorHAnsi" w:hAnsiTheme="majorHAnsi" w:cs="Times New Roman"/>
          <w:color w:val="2D3D31"/>
          <w:sz w:val="22"/>
          <w:szCs w:val="22"/>
        </w:rPr>
        <w:t>ι</w:t>
      </w:r>
      <w:r w:rsidRPr="00672034">
        <w:rPr>
          <w:rFonts w:asciiTheme="majorHAnsi" w:hAnsiTheme="majorHAnsi" w:cs="Times New Roman"/>
          <w:color w:val="041509"/>
          <w:sz w:val="22"/>
          <w:szCs w:val="22"/>
        </w:rPr>
        <w:t>σθε</w:t>
      </w:r>
      <w:r w:rsidRPr="00672034">
        <w:rPr>
          <w:rFonts w:asciiTheme="majorHAnsi" w:hAnsiTheme="majorHAnsi" w:cs="Times New Roman"/>
          <w:color w:val="2D3D31"/>
          <w:sz w:val="22"/>
          <w:szCs w:val="22"/>
        </w:rPr>
        <w:t>ί</w:t>
      </w:r>
      <w:r w:rsidRPr="00672034">
        <w:rPr>
          <w:rFonts w:asciiTheme="majorHAnsi" w:hAnsiTheme="majorHAnsi" w:cs="Times New Roman"/>
          <w:color w:val="041509"/>
          <w:sz w:val="22"/>
          <w:szCs w:val="22"/>
        </w:rPr>
        <w:t xml:space="preserve">σα δαπάνη της μελέτης ανέρχεται στο ποσό των </w:t>
      </w:r>
      <w:r w:rsidR="00AC46C4" w:rsidRPr="00AC46C4">
        <w:rPr>
          <w:rFonts w:ascii="Times New Roman" w:hAnsi="Times New Roman" w:cs="Times New Roman"/>
          <w:b/>
          <w:color w:val="041509"/>
          <w:sz w:val="22"/>
          <w:szCs w:val="22"/>
        </w:rPr>
        <w:t xml:space="preserve">129.237,88 </w:t>
      </w:r>
      <w:r w:rsidR="00D23171" w:rsidRPr="007B66E7">
        <w:rPr>
          <w:rFonts w:ascii="Times New Roman" w:hAnsi="Times New Roman" w:cs="Times New Roman"/>
          <w:b/>
          <w:sz w:val="22"/>
          <w:szCs w:val="22"/>
        </w:rPr>
        <w:t>€</w:t>
      </w:r>
      <w:r w:rsidRPr="00672034">
        <w:rPr>
          <w:rFonts w:asciiTheme="majorHAnsi" w:hAnsiTheme="majorHAnsi" w:cs="Times New Roman"/>
          <w:color w:val="041509"/>
          <w:w w:val="111"/>
          <w:sz w:val="22"/>
          <w:szCs w:val="22"/>
        </w:rPr>
        <w:t xml:space="preserve"> </w:t>
      </w:r>
      <w:r w:rsidRPr="00672034">
        <w:rPr>
          <w:rFonts w:asciiTheme="majorHAnsi" w:hAnsiTheme="majorHAnsi" w:cs="Times New Roman"/>
          <w:color w:val="041509"/>
          <w:sz w:val="22"/>
          <w:szCs w:val="22"/>
        </w:rPr>
        <w:t>ε</w:t>
      </w:r>
      <w:r w:rsidRPr="00672034">
        <w:rPr>
          <w:rFonts w:asciiTheme="majorHAnsi" w:hAnsiTheme="majorHAnsi" w:cs="Times New Roman"/>
          <w:color w:val="2D3D31"/>
          <w:sz w:val="22"/>
          <w:szCs w:val="22"/>
        </w:rPr>
        <w:t>υ</w:t>
      </w:r>
      <w:r w:rsidRPr="00672034">
        <w:rPr>
          <w:rFonts w:asciiTheme="majorHAnsi" w:hAnsiTheme="majorHAnsi" w:cs="Times New Roman"/>
          <w:color w:val="041509"/>
          <w:sz w:val="22"/>
          <w:szCs w:val="22"/>
        </w:rPr>
        <w:t>ρώ</w:t>
      </w:r>
      <w:r w:rsidRPr="00672034">
        <w:rPr>
          <w:rFonts w:asciiTheme="majorHAnsi" w:hAnsiTheme="majorHAnsi" w:cs="Times New Roman"/>
          <w:color w:val="5A695F"/>
          <w:sz w:val="22"/>
          <w:szCs w:val="22"/>
        </w:rPr>
        <w:t xml:space="preserve">, </w:t>
      </w:r>
      <w:r w:rsidRPr="00672034">
        <w:rPr>
          <w:rFonts w:asciiTheme="majorHAnsi" w:hAnsiTheme="majorHAnsi" w:cs="Times New Roman"/>
          <w:color w:val="041509"/>
          <w:sz w:val="22"/>
          <w:szCs w:val="22"/>
        </w:rPr>
        <w:t>συμπεριλαμβανομένου και του Φ</w:t>
      </w:r>
      <w:r w:rsidRPr="00672034">
        <w:rPr>
          <w:rFonts w:asciiTheme="majorHAnsi" w:hAnsiTheme="majorHAnsi" w:cs="Times New Roman"/>
          <w:color w:val="5A695F"/>
          <w:sz w:val="22"/>
          <w:szCs w:val="22"/>
        </w:rPr>
        <w:t>.</w:t>
      </w:r>
      <w:r w:rsidRPr="00672034">
        <w:rPr>
          <w:rFonts w:asciiTheme="majorHAnsi" w:hAnsiTheme="majorHAnsi" w:cs="Times New Roman"/>
          <w:color w:val="041509"/>
          <w:sz w:val="22"/>
          <w:szCs w:val="22"/>
        </w:rPr>
        <w:t>Π</w:t>
      </w:r>
      <w:r w:rsidRPr="00672034">
        <w:rPr>
          <w:rFonts w:asciiTheme="majorHAnsi" w:hAnsiTheme="majorHAnsi" w:cs="Times New Roman"/>
          <w:color w:val="2D3D31"/>
          <w:sz w:val="22"/>
          <w:szCs w:val="22"/>
        </w:rPr>
        <w:t>.</w:t>
      </w:r>
      <w:r w:rsidRPr="00672034">
        <w:rPr>
          <w:rFonts w:asciiTheme="majorHAnsi" w:hAnsiTheme="majorHAnsi" w:cs="Times New Roman"/>
          <w:color w:val="041509"/>
          <w:sz w:val="22"/>
          <w:szCs w:val="22"/>
        </w:rPr>
        <w:t>Α (24%)</w:t>
      </w:r>
      <w:r w:rsidRPr="00672034">
        <w:rPr>
          <w:rFonts w:asciiTheme="majorHAnsi" w:hAnsiTheme="majorHAnsi" w:cs="Times New Roman"/>
          <w:color w:val="000000"/>
          <w:sz w:val="22"/>
          <w:szCs w:val="22"/>
        </w:rPr>
        <w:t xml:space="preserve">. </w:t>
      </w:r>
      <w:r w:rsidRPr="00672034">
        <w:rPr>
          <w:rFonts w:asciiTheme="majorHAnsi" w:hAnsiTheme="majorHAnsi" w:cs="Times New Roman"/>
          <w:color w:val="041509"/>
          <w:w w:val="111"/>
          <w:sz w:val="22"/>
          <w:szCs w:val="22"/>
        </w:rPr>
        <w:t xml:space="preserve">Η </w:t>
      </w:r>
      <w:r w:rsidRPr="00672034">
        <w:rPr>
          <w:rFonts w:asciiTheme="majorHAnsi" w:hAnsiTheme="majorHAnsi" w:cs="Times New Roman"/>
          <w:color w:val="041509"/>
          <w:sz w:val="22"/>
          <w:szCs w:val="22"/>
        </w:rPr>
        <w:t>προ</w:t>
      </w:r>
      <w:r w:rsidRPr="00672034">
        <w:rPr>
          <w:rFonts w:asciiTheme="majorHAnsi" w:hAnsiTheme="majorHAnsi" w:cs="Times New Roman"/>
          <w:color w:val="2D3D31"/>
          <w:sz w:val="22"/>
          <w:szCs w:val="22"/>
        </w:rPr>
        <w:t>ϋ</w:t>
      </w:r>
      <w:r w:rsidRPr="00672034">
        <w:rPr>
          <w:rFonts w:asciiTheme="majorHAnsi" w:hAnsiTheme="majorHAnsi" w:cs="Times New Roman"/>
          <w:color w:val="041509"/>
          <w:sz w:val="22"/>
          <w:szCs w:val="22"/>
        </w:rPr>
        <w:t>πολογ</w:t>
      </w:r>
      <w:r w:rsidRPr="00672034">
        <w:rPr>
          <w:rFonts w:asciiTheme="majorHAnsi" w:hAnsiTheme="majorHAnsi" w:cs="Times New Roman"/>
          <w:color w:val="2D3D31"/>
          <w:sz w:val="22"/>
          <w:szCs w:val="22"/>
        </w:rPr>
        <w:t>ι</w:t>
      </w:r>
      <w:r w:rsidRPr="00672034">
        <w:rPr>
          <w:rFonts w:asciiTheme="majorHAnsi" w:hAnsiTheme="majorHAnsi" w:cs="Times New Roman"/>
          <w:color w:val="041509"/>
          <w:sz w:val="22"/>
          <w:szCs w:val="22"/>
        </w:rPr>
        <w:t>σθε</w:t>
      </w:r>
      <w:r w:rsidRPr="00672034">
        <w:rPr>
          <w:rFonts w:asciiTheme="majorHAnsi" w:hAnsiTheme="majorHAnsi" w:cs="Times New Roman"/>
          <w:color w:val="2D3D31"/>
          <w:sz w:val="22"/>
          <w:szCs w:val="22"/>
        </w:rPr>
        <w:t>ί</w:t>
      </w:r>
      <w:r w:rsidRPr="00672034">
        <w:rPr>
          <w:rFonts w:asciiTheme="majorHAnsi" w:hAnsiTheme="majorHAnsi" w:cs="Times New Roman"/>
          <w:color w:val="041509"/>
          <w:sz w:val="22"/>
          <w:szCs w:val="22"/>
        </w:rPr>
        <w:t>σα δαπάνη</w:t>
      </w:r>
      <w:r w:rsidR="00A96733" w:rsidRPr="00672034">
        <w:rPr>
          <w:rFonts w:asciiTheme="majorHAnsi" w:hAnsiTheme="majorHAnsi" w:cs="Times New Roman"/>
          <w:color w:val="041509"/>
          <w:sz w:val="22"/>
          <w:szCs w:val="22"/>
        </w:rPr>
        <w:t xml:space="preserve"> για τον Δήμο είναι </w:t>
      </w:r>
      <w:r w:rsidR="00AC46C4" w:rsidRPr="00AC46C4">
        <w:rPr>
          <w:rFonts w:ascii="Times New Roman" w:hAnsi="Times New Roman" w:cs="Times New Roman"/>
          <w:b/>
          <w:color w:val="000000" w:themeColor="text1"/>
          <w:sz w:val="22"/>
          <w:szCs w:val="22"/>
        </w:rPr>
        <w:t xml:space="preserve">124.735,44 </w:t>
      </w:r>
      <w:r w:rsidR="00D23171" w:rsidRPr="00463E9C">
        <w:rPr>
          <w:rFonts w:ascii="Times New Roman" w:hAnsi="Times New Roman" w:cs="Times New Roman"/>
          <w:b/>
          <w:color w:val="000000" w:themeColor="text1"/>
          <w:sz w:val="22"/>
          <w:szCs w:val="22"/>
        </w:rPr>
        <w:t>€</w:t>
      </w:r>
      <w:r w:rsidR="00D23171" w:rsidRPr="00203585">
        <w:rPr>
          <w:b/>
          <w:color w:val="000000" w:themeColor="text1"/>
          <w:sz w:val="18"/>
          <w:szCs w:val="18"/>
        </w:rPr>
        <w:t xml:space="preserve"> </w:t>
      </w:r>
      <w:r w:rsidRPr="00672034">
        <w:rPr>
          <w:rFonts w:asciiTheme="majorHAnsi" w:hAnsiTheme="majorHAnsi" w:cs="Times New Roman"/>
          <w:color w:val="041509"/>
          <w:w w:val="111"/>
          <w:sz w:val="22"/>
          <w:szCs w:val="22"/>
        </w:rPr>
        <w:t xml:space="preserve"> </w:t>
      </w:r>
      <w:r w:rsidRPr="00672034">
        <w:rPr>
          <w:rFonts w:asciiTheme="majorHAnsi" w:hAnsiTheme="majorHAnsi" w:cs="Times New Roman"/>
          <w:color w:val="041509"/>
          <w:sz w:val="22"/>
          <w:szCs w:val="22"/>
        </w:rPr>
        <w:t>ε</w:t>
      </w:r>
      <w:r w:rsidRPr="00672034">
        <w:rPr>
          <w:rFonts w:asciiTheme="majorHAnsi" w:hAnsiTheme="majorHAnsi" w:cs="Times New Roman"/>
          <w:color w:val="2D3D31"/>
          <w:sz w:val="22"/>
          <w:szCs w:val="22"/>
        </w:rPr>
        <w:t>υ</w:t>
      </w:r>
      <w:r w:rsidRPr="00672034">
        <w:rPr>
          <w:rFonts w:asciiTheme="majorHAnsi" w:hAnsiTheme="majorHAnsi" w:cs="Times New Roman"/>
          <w:color w:val="041509"/>
          <w:sz w:val="22"/>
          <w:szCs w:val="22"/>
        </w:rPr>
        <w:t>ρώ συμπεριλαμβανομένου και του Φ</w:t>
      </w:r>
      <w:r w:rsidRPr="00672034">
        <w:rPr>
          <w:rFonts w:asciiTheme="majorHAnsi" w:hAnsiTheme="majorHAnsi" w:cs="Times New Roman"/>
          <w:color w:val="5A695F"/>
          <w:sz w:val="22"/>
          <w:szCs w:val="22"/>
        </w:rPr>
        <w:t>.</w:t>
      </w:r>
      <w:r w:rsidRPr="00672034">
        <w:rPr>
          <w:rFonts w:asciiTheme="majorHAnsi" w:hAnsiTheme="majorHAnsi" w:cs="Times New Roman"/>
          <w:color w:val="041509"/>
          <w:sz w:val="22"/>
          <w:szCs w:val="22"/>
        </w:rPr>
        <w:t>Π</w:t>
      </w:r>
      <w:r w:rsidRPr="00672034">
        <w:rPr>
          <w:rFonts w:asciiTheme="majorHAnsi" w:hAnsiTheme="majorHAnsi" w:cs="Times New Roman"/>
          <w:color w:val="2D3D31"/>
          <w:sz w:val="22"/>
          <w:szCs w:val="22"/>
        </w:rPr>
        <w:t>.</w:t>
      </w:r>
      <w:r w:rsidRPr="00672034">
        <w:rPr>
          <w:rFonts w:asciiTheme="majorHAnsi" w:hAnsiTheme="majorHAnsi" w:cs="Times New Roman"/>
          <w:color w:val="041509"/>
          <w:sz w:val="22"/>
          <w:szCs w:val="22"/>
        </w:rPr>
        <w:t>Α (24%)</w:t>
      </w:r>
      <w:r w:rsidRPr="00672034">
        <w:rPr>
          <w:rFonts w:asciiTheme="majorHAnsi" w:hAnsiTheme="majorHAnsi" w:cs="Times New Roman"/>
          <w:color w:val="000000"/>
          <w:sz w:val="22"/>
          <w:szCs w:val="22"/>
        </w:rPr>
        <w:t xml:space="preserve">. </w:t>
      </w:r>
    </w:p>
    <w:p w:rsidR="00563A5F" w:rsidRPr="00672034" w:rsidRDefault="00563A5F" w:rsidP="00563A5F">
      <w:pPr>
        <w:pStyle w:val="a3"/>
        <w:ind w:firstLine="284"/>
        <w:jc w:val="both"/>
        <w:rPr>
          <w:rFonts w:asciiTheme="majorHAnsi" w:hAnsiTheme="majorHAnsi" w:cs="Times New Roman"/>
          <w:color w:val="000000"/>
          <w:sz w:val="22"/>
          <w:szCs w:val="22"/>
        </w:rPr>
      </w:pPr>
      <w:r w:rsidRPr="00672034">
        <w:rPr>
          <w:rFonts w:asciiTheme="majorHAnsi" w:hAnsiTheme="majorHAnsi" w:cs="Times New Roman"/>
          <w:color w:val="041509"/>
          <w:sz w:val="22"/>
          <w:szCs w:val="22"/>
        </w:rPr>
        <w:t xml:space="preserve"> </w:t>
      </w:r>
    </w:p>
    <w:p w:rsidR="00563A5F" w:rsidRPr="00672034" w:rsidRDefault="00563A5F" w:rsidP="00563A5F">
      <w:pPr>
        <w:pStyle w:val="a3"/>
        <w:spacing w:line="273" w:lineRule="exact"/>
        <w:rPr>
          <w:rFonts w:asciiTheme="majorHAnsi" w:hAnsiTheme="majorHAnsi" w:cs="Times New Roman"/>
          <w:b/>
          <w:bCs/>
          <w:color w:val="041509"/>
          <w:w w:val="92"/>
          <w:sz w:val="22"/>
          <w:szCs w:val="22"/>
        </w:rPr>
      </w:pPr>
    </w:p>
    <w:p w:rsidR="00563A5F" w:rsidRPr="00F06494" w:rsidRDefault="00563A5F" w:rsidP="00563A5F">
      <w:pPr>
        <w:pStyle w:val="a3"/>
        <w:spacing w:before="200"/>
        <w:jc w:val="center"/>
        <w:rPr>
          <w:rFonts w:asciiTheme="majorHAnsi" w:hAnsiTheme="majorHAnsi" w:cs="Times New Roman"/>
          <w:b/>
          <w:bCs/>
          <w:color w:val="041509"/>
          <w:w w:val="92"/>
          <w:sz w:val="22"/>
          <w:szCs w:val="22"/>
          <w:u w:val="single"/>
        </w:rPr>
      </w:pPr>
      <w:r w:rsidRPr="00F06494">
        <w:rPr>
          <w:rFonts w:asciiTheme="majorHAnsi" w:hAnsiTheme="majorHAnsi" w:cs="Times New Roman"/>
          <w:b/>
          <w:bCs/>
          <w:color w:val="041509"/>
          <w:w w:val="92"/>
          <w:sz w:val="22"/>
          <w:szCs w:val="22"/>
          <w:u w:val="single"/>
        </w:rPr>
        <w:t>ΑΡΘΡΟ 2</w:t>
      </w:r>
    </w:p>
    <w:p w:rsidR="00563A5F" w:rsidRDefault="00525418" w:rsidP="00563A5F">
      <w:pPr>
        <w:pStyle w:val="a3"/>
        <w:rPr>
          <w:rFonts w:asciiTheme="majorHAnsi" w:hAnsiTheme="majorHAnsi" w:cs="Times New Roman"/>
          <w:color w:val="5A695F"/>
          <w:sz w:val="22"/>
          <w:szCs w:val="22"/>
        </w:rPr>
      </w:pPr>
      <w:r>
        <w:rPr>
          <w:rFonts w:asciiTheme="majorHAnsi" w:hAnsiTheme="majorHAnsi" w:cs="Times New Roman"/>
          <w:color w:val="041509"/>
          <w:sz w:val="22"/>
          <w:szCs w:val="22"/>
        </w:rPr>
        <w:t xml:space="preserve">          </w:t>
      </w:r>
      <w:r w:rsidR="00563A5F" w:rsidRPr="00672034">
        <w:rPr>
          <w:rFonts w:asciiTheme="majorHAnsi" w:hAnsiTheme="majorHAnsi" w:cs="Times New Roman"/>
          <w:color w:val="041509"/>
          <w:sz w:val="22"/>
          <w:szCs w:val="22"/>
        </w:rPr>
        <w:t>Η προμήθεια διέπεται από τις διατάξεις</w:t>
      </w:r>
      <w:r w:rsidR="00563A5F" w:rsidRPr="00672034">
        <w:rPr>
          <w:rFonts w:asciiTheme="majorHAnsi" w:hAnsiTheme="majorHAnsi" w:cs="Times New Roman"/>
          <w:color w:val="5A695F"/>
          <w:sz w:val="22"/>
          <w:szCs w:val="22"/>
        </w:rPr>
        <w:t>:</w:t>
      </w:r>
    </w:p>
    <w:p w:rsidR="00525418" w:rsidRPr="00672034" w:rsidRDefault="00525418" w:rsidP="00563A5F">
      <w:pPr>
        <w:pStyle w:val="a3"/>
        <w:rPr>
          <w:rFonts w:asciiTheme="majorHAnsi" w:hAnsiTheme="majorHAnsi" w:cs="Times New Roman"/>
          <w:color w:val="5A695F"/>
          <w:sz w:val="22"/>
          <w:szCs w:val="22"/>
        </w:rPr>
      </w:pPr>
    </w:p>
    <w:p w:rsidR="00563A5F" w:rsidRPr="00672034" w:rsidRDefault="00563A5F" w:rsidP="00563A5F">
      <w:pPr>
        <w:numPr>
          <w:ilvl w:val="0"/>
          <w:numId w:val="1"/>
        </w:numPr>
        <w:suppressAutoHyphens w:val="0"/>
        <w:spacing w:line="360" w:lineRule="auto"/>
        <w:jc w:val="both"/>
        <w:rPr>
          <w:rFonts w:asciiTheme="majorHAnsi" w:hAnsiTheme="majorHAnsi"/>
          <w:sz w:val="22"/>
          <w:szCs w:val="22"/>
        </w:rPr>
      </w:pPr>
      <w:r w:rsidRPr="00672034">
        <w:rPr>
          <w:rFonts w:asciiTheme="majorHAnsi" w:hAnsiTheme="majorHAnsi"/>
          <w:sz w:val="22"/>
          <w:szCs w:val="22"/>
        </w:rPr>
        <w:t xml:space="preserve">Το Ν.3852/2010 «Νέα Αρχιτεκτονική της Αυτοδιοίκησης και της Αποκεντρωμένης Διοίκησης - Πρόγραμμα Καλλικράτης» (ΦΕΚ 87/Α/07-06-2010),όπως τροποποιήθηκε και ισχύει. </w:t>
      </w:r>
    </w:p>
    <w:p w:rsidR="00563A5F" w:rsidRDefault="00563A5F" w:rsidP="00563A5F">
      <w:pPr>
        <w:numPr>
          <w:ilvl w:val="0"/>
          <w:numId w:val="1"/>
        </w:numPr>
        <w:suppressAutoHyphens w:val="0"/>
        <w:spacing w:line="360" w:lineRule="auto"/>
        <w:jc w:val="both"/>
        <w:rPr>
          <w:rFonts w:asciiTheme="majorHAnsi" w:hAnsiTheme="majorHAnsi"/>
          <w:sz w:val="22"/>
          <w:szCs w:val="22"/>
        </w:rPr>
      </w:pPr>
      <w:r w:rsidRPr="00672034">
        <w:rPr>
          <w:rFonts w:asciiTheme="majorHAnsi" w:hAnsiTheme="majorHAnsi"/>
          <w:sz w:val="22"/>
          <w:szCs w:val="22"/>
        </w:rPr>
        <w:t>Το Ν.4412/2016 «Δημόσιες Συμβάσεις Έργων, Προμηθειών και Υπηρεσιών» (προσαρμογή στις Οδηγίες 2014/24/ΕΕ και 2014/25/ΕΕ) (ΦΕΚ 147/Α/08-08-2016)</w:t>
      </w:r>
      <w:r w:rsidR="00606AD6">
        <w:rPr>
          <w:rFonts w:asciiTheme="majorHAnsi" w:hAnsiTheme="majorHAnsi"/>
          <w:sz w:val="22"/>
          <w:szCs w:val="22"/>
        </w:rPr>
        <w:t xml:space="preserve">, </w:t>
      </w:r>
      <w:r w:rsidR="00606AD6">
        <w:t>όπως τροποποιήθηκε με τον Ν.4782/2021</w:t>
      </w:r>
      <w:r w:rsidRPr="00672034">
        <w:rPr>
          <w:rFonts w:asciiTheme="majorHAnsi" w:hAnsiTheme="majorHAnsi"/>
          <w:sz w:val="22"/>
          <w:szCs w:val="22"/>
        </w:rPr>
        <w:t xml:space="preserve">. </w:t>
      </w:r>
    </w:p>
    <w:p w:rsidR="00E0694A" w:rsidRPr="00672034" w:rsidRDefault="00E0694A" w:rsidP="00563A5F">
      <w:pPr>
        <w:numPr>
          <w:ilvl w:val="0"/>
          <w:numId w:val="1"/>
        </w:numPr>
        <w:suppressAutoHyphens w:val="0"/>
        <w:spacing w:line="360" w:lineRule="auto"/>
        <w:jc w:val="both"/>
        <w:rPr>
          <w:rFonts w:asciiTheme="majorHAnsi" w:hAnsiTheme="majorHAnsi"/>
          <w:sz w:val="22"/>
          <w:szCs w:val="22"/>
        </w:rPr>
      </w:pPr>
      <w:r>
        <w:rPr>
          <w:rFonts w:asciiTheme="majorHAnsi" w:hAnsiTheme="majorHAnsi"/>
          <w:sz w:val="22"/>
          <w:szCs w:val="22"/>
        </w:rPr>
        <w:t>Το Ν.4555/2018 «Πρόγραμμα Κλεισθένης».</w:t>
      </w:r>
    </w:p>
    <w:p w:rsidR="00563A5F" w:rsidRPr="00672034" w:rsidRDefault="00563A5F" w:rsidP="00563A5F">
      <w:pPr>
        <w:numPr>
          <w:ilvl w:val="0"/>
          <w:numId w:val="1"/>
        </w:numPr>
        <w:suppressAutoHyphens w:val="0"/>
        <w:spacing w:line="360" w:lineRule="auto"/>
        <w:jc w:val="both"/>
        <w:rPr>
          <w:rFonts w:asciiTheme="majorHAnsi" w:hAnsiTheme="majorHAnsi"/>
          <w:sz w:val="22"/>
          <w:szCs w:val="22"/>
        </w:rPr>
      </w:pPr>
      <w:r w:rsidRPr="00672034">
        <w:rPr>
          <w:rFonts w:asciiTheme="majorHAnsi" w:hAnsiTheme="majorHAnsi"/>
          <w:sz w:val="22"/>
          <w:szCs w:val="22"/>
        </w:rPr>
        <w:t xml:space="preserve">Το Ν.2690/1999 «Κύρωση του Κώδικα Διοικητικής Διαδικασίας και άλλες διατάξεις» (Φ.Ε.Κ. 45/Α/09-03-1999), όπως τροποποιήθηκε και ισχύει. </w:t>
      </w:r>
    </w:p>
    <w:p w:rsidR="00563A5F" w:rsidRPr="00672034" w:rsidRDefault="00563A5F" w:rsidP="00563A5F">
      <w:pPr>
        <w:numPr>
          <w:ilvl w:val="0"/>
          <w:numId w:val="1"/>
        </w:numPr>
        <w:suppressAutoHyphens w:val="0"/>
        <w:spacing w:line="360" w:lineRule="auto"/>
        <w:jc w:val="both"/>
        <w:rPr>
          <w:rFonts w:asciiTheme="majorHAnsi" w:hAnsiTheme="majorHAnsi"/>
          <w:sz w:val="22"/>
          <w:szCs w:val="22"/>
        </w:rPr>
      </w:pPr>
      <w:r w:rsidRPr="00672034">
        <w:rPr>
          <w:rFonts w:asciiTheme="majorHAnsi" w:hAnsiTheme="majorHAnsi"/>
          <w:sz w:val="22"/>
          <w:szCs w:val="22"/>
        </w:rPr>
        <w:t xml:space="preserve">Το Ν.2859/2000 «Κύρωση Κώδικα Φ.Π.Α.» (ΦΕΚ 248/Α/07-11-2000), όπως τροποποιήθηκε και ισχύει. </w:t>
      </w:r>
    </w:p>
    <w:p w:rsidR="00563A5F" w:rsidRPr="00672034" w:rsidRDefault="00563A5F" w:rsidP="00563A5F">
      <w:pPr>
        <w:numPr>
          <w:ilvl w:val="0"/>
          <w:numId w:val="1"/>
        </w:numPr>
        <w:suppressAutoHyphens w:val="0"/>
        <w:spacing w:line="360" w:lineRule="auto"/>
        <w:jc w:val="both"/>
        <w:rPr>
          <w:rFonts w:asciiTheme="majorHAnsi" w:hAnsiTheme="majorHAnsi"/>
          <w:sz w:val="22"/>
          <w:szCs w:val="22"/>
        </w:rPr>
      </w:pPr>
      <w:r w:rsidRPr="00672034">
        <w:rPr>
          <w:rFonts w:asciiTheme="majorHAnsi" w:hAnsiTheme="majorHAnsi"/>
          <w:sz w:val="22"/>
          <w:szCs w:val="22"/>
        </w:rPr>
        <w:t xml:space="preserve">Το Ν.3419/2005 «Γενικό Εμπορικό Μητρώο Γ.Ε.Μ.Η. &amp; εκσυγχρονισμός της Επιμελητηριακής Νομοθεσίας» (ΦΕΚ 114/Α/8-6-2006), όπως τροποποιήθηκε και ισχύει. </w:t>
      </w:r>
    </w:p>
    <w:p w:rsidR="00563A5F" w:rsidRPr="00672034" w:rsidRDefault="00563A5F" w:rsidP="00563A5F">
      <w:pPr>
        <w:numPr>
          <w:ilvl w:val="0"/>
          <w:numId w:val="1"/>
        </w:numPr>
        <w:suppressAutoHyphens w:val="0"/>
        <w:spacing w:line="360" w:lineRule="auto"/>
        <w:jc w:val="both"/>
        <w:rPr>
          <w:rFonts w:asciiTheme="majorHAnsi" w:hAnsiTheme="majorHAnsi"/>
          <w:sz w:val="22"/>
          <w:szCs w:val="22"/>
        </w:rPr>
      </w:pPr>
      <w:r w:rsidRPr="00672034">
        <w:rPr>
          <w:rFonts w:asciiTheme="majorHAnsi" w:hAnsiTheme="majorHAnsi"/>
          <w:sz w:val="22"/>
          <w:szCs w:val="22"/>
        </w:rPr>
        <w:lastRenderedPageBreak/>
        <w:t xml:space="preserve">Το Ν.3861/2010 «Ενίσχυση της διαφάνειας με την υποχρεωτική ανάρτηση νόμων και πράξεων κυβερνητικών, διοικητικών και αυτοδιοικητικών οργάνων στο διαδίκτυο «Πρόγραμμα Διαύγεια και άλλες διατάξεις» (ΦΕΚ 112/Α/13-07-2010), όπως τροποποιήθηκε και ισχύει. </w:t>
      </w:r>
    </w:p>
    <w:p w:rsidR="00563A5F" w:rsidRPr="00672034" w:rsidRDefault="00563A5F" w:rsidP="00563A5F">
      <w:pPr>
        <w:numPr>
          <w:ilvl w:val="0"/>
          <w:numId w:val="1"/>
        </w:numPr>
        <w:suppressAutoHyphens w:val="0"/>
        <w:spacing w:line="360" w:lineRule="auto"/>
        <w:jc w:val="both"/>
        <w:rPr>
          <w:rFonts w:asciiTheme="majorHAnsi" w:hAnsiTheme="majorHAnsi"/>
          <w:sz w:val="22"/>
          <w:szCs w:val="22"/>
        </w:rPr>
      </w:pPr>
      <w:r w:rsidRPr="00672034">
        <w:rPr>
          <w:rFonts w:asciiTheme="majorHAnsi" w:hAnsiTheme="majorHAnsi"/>
          <w:sz w:val="22"/>
          <w:szCs w:val="22"/>
        </w:rPr>
        <w:t xml:space="preserve">Το Ν.4013/2011 «περί σύστασης ενιαίας Ανεξάρτητης Αρχής Δημοσίων Συμβάσεων και Κεντρικού Ηλεκτρονικού Μητρώου Δημοσίων Συμβάσεων» (ΦΕΚ 204/Α/15-09-2011), όπως τροποποιήθηκε και ισχύει. </w:t>
      </w:r>
    </w:p>
    <w:p w:rsidR="00563A5F" w:rsidRPr="00672034" w:rsidRDefault="00563A5F" w:rsidP="00563A5F">
      <w:pPr>
        <w:numPr>
          <w:ilvl w:val="0"/>
          <w:numId w:val="1"/>
        </w:numPr>
        <w:suppressAutoHyphens w:val="0"/>
        <w:spacing w:line="360" w:lineRule="auto"/>
        <w:jc w:val="both"/>
        <w:rPr>
          <w:rFonts w:asciiTheme="majorHAnsi" w:hAnsiTheme="majorHAnsi"/>
          <w:sz w:val="22"/>
          <w:szCs w:val="22"/>
        </w:rPr>
      </w:pPr>
      <w:r w:rsidRPr="00672034">
        <w:rPr>
          <w:rFonts w:asciiTheme="majorHAnsi" w:hAnsiTheme="majorHAnsi"/>
          <w:sz w:val="22"/>
          <w:szCs w:val="22"/>
        </w:rPr>
        <w:t xml:space="preserve">Το άρθρο 64 του Ν.4172/2013 «Φορολογία εισοδήματος, επείγοντα μέτρα εφαρμογής του ν. 4046/2012, του ν. 4093/2012 και του ν. 4127/2013 και άλλες διατάξεις» (ΦΕΚ 167/Α/23-07-2013), όπως τροποποιήθηκε και ισχύει. </w:t>
      </w:r>
    </w:p>
    <w:p w:rsidR="00563A5F" w:rsidRPr="00F06494" w:rsidRDefault="00563A5F" w:rsidP="00563A5F">
      <w:pPr>
        <w:pStyle w:val="a3"/>
        <w:spacing w:before="200"/>
        <w:jc w:val="center"/>
        <w:rPr>
          <w:rFonts w:asciiTheme="majorHAnsi" w:hAnsiTheme="majorHAnsi" w:cs="Times New Roman"/>
          <w:b/>
          <w:bCs/>
          <w:color w:val="041509"/>
          <w:w w:val="92"/>
          <w:sz w:val="22"/>
          <w:szCs w:val="22"/>
          <w:u w:val="single"/>
        </w:rPr>
      </w:pPr>
      <w:r w:rsidRPr="00F06494">
        <w:rPr>
          <w:rFonts w:asciiTheme="majorHAnsi" w:hAnsiTheme="majorHAnsi" w:cs="Times New Roman"/>
          <w:b/>
          <w:bCs/>
          <w:color w:val="041509"/>
          <w:w w:val="92"/>
          <w:sz w:val="22"/>
          <w:szCs w:val="22"/>
          <w:u w:val="single"/>
        </w:rPr>
        <w:t>ΑΡΘΡΟ 3</w:t>
      </w:r>
    </w:p>
    <w:p w:rsidR="00563A5F" w:rsidRPr="00672034" w:rsidRDefault="00DC241B" w:rsidP="00563A5F">
      <w:pPr>
        <w:pStyle w:val="a3"/>
        <w:spacing w:line="268" w:lineRule="exact"/>
        <w:rPr>
          <w:rFonts w:asciiTheme="majorHAnsi" w:hAnsiTheme="majorHAnsi" w:cs="Times New Roman"/>
          <w:color w:val="2D3D31"/>
          <w:sz w:val="22"/>
          <w:szCs w:val="22"/>
        </w:rPr>
      </w:pPr>
      <w:r>
        <w:rPr>
          <w:rFonts w:asciiTheme="majorHAnsi" w:hAnsiTheme="majorHAnsi" w:cs="Times New Roman"/>
          <w:color w:val="041509"/>
          <w:sz w:val="22"/>
          <w:szCs w:val="22"/>
        </w:rPr>
        <w:t xml:space="preserve">     </w:t>
      </w:r>
      <w:r w:rsidR="00563A5F" w:rsidRPr="00672034">
        <w:rPr>
          <w:rFonts w:asciiTheme="majorHAnsi" w:hAnsiTheme="majorHAnsi" w:cs="Times New Roman"/>
          <w:color w:val="041509"/>
          <w:sz w:val="22"/>
          <w:szCs w:val="22"/>
        </w:rPr>
        <w:t xml:space="preserve">Τα </w:t>
      </w:r>
      <w:r w:rsidR="00AC46C4" w:rsidRPr="00672034">
        <w:rPr>
          <w:rFonts w:asciiTheme="majorHAnsi" w:hAnsiTheme="majorHAnsi" w:cs="Times New Roman"/>
          <w:color w:val="041509"/>
          <w:sz w:val="22"/>
          <w:szCs w:val="22"/>
        </w:rPr>
        <w:t>συμβατικά</w:t>
      </w:r>
      <w:r w:rsidR="00563A5F" w:rsidRPr="00672034">
        <w:rPr>
          <w:rFonts w:asciiTheme="majorHAnsi" w:hAnsiTheme="majorHAnsi" w:cs="Times New Roman"/>
          <w:color w:val="041509"/>
          <w:sz w:val="22"/>
          <w:szCs w:val="22"/>
        </w:rPr>
        <w:t xml:space="preserve"> στοιχεία της </w:t>
      </w:r>
      <w:r w:rsidR="00AC46C4" w:rsidRPr="00672034">
        <w:rPr>
          <w:rFonts w:asciiTheme="majorHAnsi" w:hAnsiTheme="majorHAnsi" w:cs="Times New Roman"/>
          <w:color w:val="041509"/>
          <w:sz w:val="22"/>
          <w:szCs w:val="22"/>
        </w:rPr>
        <w:t>προμήθε</w:t>
      </w:r>
      <w:r w:rsidR="00AC46C4" w:rsidRPr="00672034">
        <w:rPr>
          <w:rFonts w:asciiTheme="majorHAnsi" w:hAnsiTheme="majorHAnsi" w:cs="Times New Roman"/>
          <w:color w:val="2D3D31"/>
          <w:sz w:val="22"/>
          <w:szCs w:val="22"/>
        </w:rPr>
        <w:t>ι</w:t>
      </w:r>
      <w:r w:rsidR="00AC46C4" w:rsidRPr="00672034">
        <w:rPr>
          <w:rFonts w:asciiTheme="majorHAnsi" w:hAnsiTheme="majorHAnsi" w:cs="Times New Roman"/>
          <w:color w:val="041509"/>
          <w:sz w:val="22"/>
          <w:szCs w:val="22"/>
        </w:rPr>
        <w:t>ας</w:t>
      </w:r>
      <w:r w:rsidR="00563A5F" w:rsidRPr="00672034">
        <w:rPr>
          <w:rFonts w:asciiTheme="majorHAnsi" w:hAnsiTheme="majorHAnsi" w:cs="Times New Roman"/>
          <w:color w:val="041509"/>
          <w:sz w:val="22"/>
          <w:szCs w:val="22"/>
        </w:rPr>
        <w:t xml:space="preserve"> κατά σειρά είνα</w:t>
      </w:r>
      <w:r w:rsidR="00563A5F" w:rsidRPr="00672034">
        <w:rPr>
          <w:rFonts w:asciiTheme="majorHAnsi" w:hAnsiTheme="majorHAnsi" w:cs="Times New Roman"/>
          <w:color w:val="2D3D31"/>
          <w:sz w:val="22"/>
          <w:szCs w:val="22"/>
        </w:rPr>
        <w:t xml:space="preserve">ι: </w:t>
      </w:r>
    </w:p>
    <w:p w:rsidR="00563A5F" w:rsidRPr="00672034" w:rsidRDefault="00563A5F" w:rsidP="00563A5F">
      <w:pPr>
        <w:pStyle w:val="a3"/>
        <w:spacing w:line="312" w:lineRule="exact"/>
        <w:rPr>
          <w:rFonts w:asciiTheme="majorHAnsi" w:hAnsiTheme="majorHAnsi" w:cs="Times New Roman"/>
          <w:color w:val="000000"/>
          <w:sz w:val="22"/>
          <w:szCs w:val="22"/>
        </w:rPr>
      </w:pPr>
      <w:r w:rsidRPr="00672034">
        <w:rPr>
          <w:rFonts w:asciiTheme="majorHAnsi" w:hAnsiTheme="majorHAnsi" w:cs="Times New Roman"/>
          <w:color w:val="041509"/>
          <w:sz w:val="22"/>
          <w:szCs w:val="22"/>
        </w:rPr>
        <w:t>α</w:t>
      </w:r>
      <w:r w:rsidRPr="00672034">
        <w:rPr>
          <w:rFonts w:asciiTheme="majorHAnsi" w:hAnsiTheme="majorHAnsi" w:cs="Times New Roman"/>
          <w:color w:val="2D3D31"/>
          <w:sz w:val="22"/>
          <w:szCs w:val="22"/>
        </w:rPr>
        <w:t xml:space="preserve">) </w:t>
      </w:r>
      <w:r w:rsidRPr="00672034">
        <w:rPr>
          <w:rFonts w:asciiTheme="majorHAnsi" w:hAnsiTheme="majorHAnsi" w:cs="Times New Roman"/>
          <w:color w:val="041509"/>
          <w:sz w:val="22"/>
          <w:szCs w:val="22"/>
        </w:rPr>
        <w:t xml:space="preserve">Τεχνική </w:t>
      </w:r>
      <w:r w:rsidR="00CB17F3">
        <w:rPr>
          <w:rFonts w:asciiTheme="majorHAnsi" w:hAnsiTheme="majorHAnsi" w:cs="Times New Roman"/>
          <w:color w:val="041509"/>
          <w:sz w:val="22"/>
          <w:szCs w:val="22"/>
        </w:rPr>
        <w:t>έκθεση</w:t>
      </w:r>
      <w:r w:rsidRPr="00672034">
        <w:rPr>
          <w:rFonts w:asciiTheme="majorHAnsi" w:hAnsiTheme="majorHAnsi" w:cs="Times New Roman"/>
          <w:color w:val="5A695F"/>
          <w:sz w:val="22"/>
          <w:szCs w:val="22"/>
        </w:rPr>
        <w:t xml:space="preserve">. </w:t>
      </w:r>
      <w:r w:rsidRPr="00672034">
        <w:rPr>
          <w:rFonts w:asciiTheme="majorHAnsi" w:hAnsiTheme="majorHAnsi" w:cs="Times New Roman"/>
          <w:color w:val="000000"/>
          <w:sz w:val="22"/>
          <w:szCs w:val="22"/>
        </w:rPr>
        <w:t xml:space="preserve"> </w:t>
      </w:r>
    </w:p>
    <w:p w:rsidR="00563A5F" w:rsidRPr="00672034" w:rsidRDefault="00563A5F" w:rsidP="00563A5F">
      <w:pPr>
        <w:pStyle w:val="a3"/>
        <w:spacing w:before="4" w:line="316" w:lineRule="exact"/>
        <w:rPr>
          <w:rFonts w:asciiTheme="majorHAnsi" w:hAnsiTheme="majorHAnsi" w:cs="Times New Roman"/>
          <w:color w:val="2D3D31"/>
          <w:sz w:val="22"/>
          <w:szCs w:val="22"/>
        </w:rPr>
      </w:pPr>
      <w:r w:rsidRPr="00672034">
        <w:rPr>
          <w:rFonts w:asciiTheme="majorHAnsi" w:hAnsiTheme="majorHAnsi" w:cs="Times New Roman"/>
          <w:color w:val="041509"/>
          <w:w w:val="108"/>
          <w:sz w:val="22"/>
          <w:szCs w:val="22"/>
        </w:rPr>
        <w:t>β</w:t>
      </w:r>
      <w:r w:rsidRPr="00672034">
        <w:rPr>
          <w:rFonts w:asciiTheme="majorHAnsi" w:hAnsiTheme="majorHAnsi" w:cs="Times New Roman"/>
          <w:color w:val="2D3D31"/>
          <w:w w:val="108"/>
          <w:sz w:val="22"/>
          <w:szCs w:val="22"/>
        </w:rPr>
        <w:t>)</w:t>
      </w:r>
      <w:r w:rsidRPr="00672034">
        <w:rPr>
          <w:rFonts w:asciiTheme="majorHAnsi" w:hAnsiTheme="majorHAnsi" w:cs="Times New Roman"/>
          <w:sz w:val="22"/>
          <w:szCs w:val="22"/>
        </w:rPr>
        <w:t xml:space="preserve"> Συγγραφή υποχρεώσεων</w:t>
      </w:r>
      <w:r w:rsidR="00E27792" w:rsidRPr="00E27792">
        <w:rPr>
          <w:rFonts w:asciiTheme="majorHAnsi" w:hAnsiTheme="majorHAnsi" w:cs="Times New Roman"/>
          <w:sz w:val="22"/>
          <w:szCs w:val="22"/>
        </w:rPr>
        <w:t>.</w:t>
      </w:r>
      <w:r w:rsidRPr="00672034">
        <w:rPr>
          <w:rFonts w:asciiTheme="majorHAnsi" w:hAnsiTheme="majorHAnsi" w:cs="Times New Roman"/>
          <w:color w:val="5A695F"/>
          <w:sz w:val="22"/>
          <w:szCs w:val="22"/>
        </w:rPr>
        <w:t xml:space="preserve"> </w:t>
      </w:r>
      <w:r w:rsidRPr="00672034">
        <w:rPr>
          <w:rFonts w:asciiTheme="majorHAnsi" w:hAnsiTheme="majorHAnsi" w:cs="Times New Roman"/>
          <w:color w:val="5A695F"/>
          <w:sz w:val="22"/>
          <w:szCs w:val="22"/>
        </w:rPr>
        <w:br/>
      </w:r>
      <w:r w:rsidRPr="00672034">
        <w:rPr>
          <w:rFonts w:asciiTheme="majorHAnsi" w:hAnsiTheme="majorHAnsi" w:cs="Times New Roman"/>
          <w:color w:val="041509"/>
          <w:sz w:val="22"/>
          <w:szCs w:val="22"/>
        </w:rPr>
        <w:t>γ</w:t>
      </w:r>
      <w:r w:rsidRPr="00672034">
        <w:rPr>
          <w:rFonts w:asciiTheme="majorHAnsi" w:hAnsiTheme="majorHAnsi" w:cs="Times New Roman"/>
          <w:color w:val="2D3D31"/>
          <w:sz w:val="22"/>
          <w:szCs w:val="22"/>
        </w:rPr>
        <w:t xml:space="preserve">) </w:t>
      </w:r>
      <w:r w:rsidR="00E27792">
        <w:rPr>
          <w:rFonts w:asciiTheme="majorHAnsi" w:hAnsiTheme="majorHAnsi" w:cs="Times New Roman"/>
          <w:color w:val="2D3D31"/>
          <w:sz w:val="22"/>
          <w:szCs w:val="22"/>
        </w:rPr>
        <w:t>Ε</w:t>
      </w:r>
      <w:r w:rsidRPr="00672034">
        <w:rPr>
          <w:rFonts w:asciiTheme="majorHAnsi" w:hAnsiTheme="majorHAnsi" w:cs="Times New Roman"/>
          <w:color w:val="2D3D31"/>
          <w:sz w:val="22"/>
          <w:szCs w:val="22"/>
        </w:rPr>
        <w:t>νδεικτικός προϋπολογισμός</w:t>
      </w:r>
      <w:r w:rsidR="00E27792">
        <w:rPr>
          <w:rFonts w:asciiTheme="majorHAnsi" w:hAnsiTheme="majorHAnsi" w:cs="Times New Roman"/>
          <w:color w:val="2D3D31"/>
          <w:sz w:val="22"/>
          <w:szCs w:val="22"/>
        </w:rPr>
        <w:t>.</w:t>
      </w:r>
      <w:r w:rsidRPr="00672034">
        <w:rPr>
          <w:rFonts w:asciiTheme="majorHAnsi" w:hAnsiTheme="majorHAnsi" w:cs="Times New Roman"/>
          <w:color w:val="2D3D31"/>
          <w:sz w:val="22"/>
          <w:szCs w:val="22"/>
        </w:rPr>
        <w:t xml:space="preserve"> </w:t>
      </w:r>
    </w:p>
    <w:p w:rsidR="00563A5F" w:rsidRPr="00672034" w:rsidRDefault="00563A5F" w:rsidP="00563A5F">
      <w:pPr>
        <w:pStyle w:val="a3"/>
        <w:spacing w:line="312" w:lineRule="exact"/>
        <w:rPr>
          <w:rFonts w:asciiTheme="majorHAnsi" w:hAnsiTheme="majorHAnsi" w:cs="Times New Roman"/>
          <w:color w:val="2D3D31"/>
          <w:sz w:val="22"/>
          <w:szCs w:val="22"/>
        </w:rPr>
      </w:pPr>
      <w:r w:rsidRPr="00672034">
        <w:rPr>
          <w:rFonts w:asciiTheme="majorHAnsi" w:hAnsiTheme="majorHAnsi" w:cs="Times New Roman"/>
          <w:color w:val="041509"/>
          <w:sz w:val="22"/>
          <w:szCs w:val="22"/>
        </w:rPr>
        <w:t>δ</w:t>
      </w:r>
      <w:r w:rsidRPr="00672034">
        <w:rPr>
          <w:rFonts w:asciiTheme="majorHAnsi" w:hAnsiTheme="majorHAnsi" w:cs="Times New Roman"/>
          <w:color w:val="2D3D31"/>
          <w:sz w:val="22"/>
          <w:szCs w:val="22"/>
        </w:rPr>
        <w:t xml:space="preserve">) </w:t>
      </w:r>
      <w:r w:rsidR="00E27792">
        <w:rPr>
          <w:rFonts w:asciiTheme="majorHAnsi" w:hAnsiTheme="majorHAnsi" w:cs="Times New Roman"/>
          <w:color w:val="2D3D31"/>
          <w:sz w:val="22"/>
          <w:szCs w:val="22"/>
        </w:rPr>
        <w:t>Π</w:t>
      </w:r>
      <w:r w:rsidRPr="00672034">
        <w:rPr>
          <w:rFonts w:asciiTheme="majorHAnsi" w:hAnsiTheme="majorHAnsi" w:cs="Times New Roman"/>
          <w:color w:val="2D3D31"/>
          <w:sz w:val="22"/>
          <w:szCs w:val="22"/>
        </w:rPr>
        <w:t>ροϋπολογισμός προσφοράς</w:t>
      </w:r>
      <w:r w:rsidR="00E27792">
        <w:rPr>
          <w:rFonts w:asciiTheme="majorHAnsi" w:hAnsiTheme="majorHAnsi" w:cs="Times New Roman"/>
          <w:color w:val="2D3D31"/>
          <w:sz w:val="22"/>
          <w:szCs w:val="22"/>
        </w:rPr>
        <w:t>.</w:t>
      </w:r>
      <w:r w:rsidRPr="00672034">
        <w:rPr>
          <w:rFonts w:asciiTheme="majorHAnsi" w:hAnsiTheme="majorHAnsi" w:cs="Times New Roman"/>
          <w:color w:val="2D3D31"/>
          <w:sz w:val="22"/>
          <w:szCs w:val="22"/>
        </w:rPr>
        <w:t xml:space="preserve"> </w:t>
      </w:r>
    </w:p>
    <w:p w:rsidR="00563A5F" w:rsidRPr="00672034" w:rsidRDefault="00563A5F" w:rsidP="00563A5F">
      <w:pPr>
        <w:pStyle w:val="a3"/>
        <w:spacing w:line="312" w:lineRule="exact"/>
        <w:rPr>
          <w:rFonts w:asciiTheme="majorHAnsi" w:hAnsiTheme="majorHAnsi" w:cs="Times New Roman"/>
          <w:color w:val="2D3D31"/>
          <w:sz w:val="22"/>
          <w:szCs w:val="22"/>
        </w:rPr>
      </w:pPr>
      <w:r w:rsidRPr="00672034">
        <w:rPr>
          <w:rFonts w:asciiTheme="majorHAnsi" w:hAnsiTheme="majorHAnsi" w:cs="Times New Roman"/>
          <w:color w:val="2D3D31"/>
          <w:sz w:val="22"/>
          <w:szCs w:val="22"/>
        </w:rPr>
        <w:t xml:space="preserve">ε) </w:t>
      </w:r>
      <w:r w:rsidR="00E27792">
        <w:rPr>
          <w:rFonts w:asciiTheme="majorHAnsi" w:hAnsiTheme="majorHAnsi" w:cs="Times New Roman"/>
          <w:color w:val="2D3D31"/>
          <w:sz w:val="22"/>
          <w:szCs w:val="22"/>
        </w:rPr>
        <w:t>Τ</w:t>
      </w:r>
      <w:r w:rsidRPr="00672034">
        <w:rPr>
          <w:rFonts w:asciiTheme="majorHAnsi" w:hAnsiTheme="majorHAnsi" w:cs="Times New Roman"/>
          <w:color w:val="2D3D31"/>
          <w:sz w:val="22"/>
          <w:szCs w:val="22"/>
        </w:rPr>
        <w:t>εχνικές προδιαγραφές</w:t>
      </w:r>
      <w:r w:rsidR="00E27792">
        <w:rPr>
          <w:rFonts w:asciiTheme="majorHAnsi" w:hAnsiTheme="majorHAnsi" w:cs="Times New Roman"/>
          <w:color w:val="2D3D31"/>
          <w:sz w:val="22"/>
          <w:szCs w:val="22"/>
        </w:rPr>
        <w:t>.</w:t>
      </w:r>
      <w:r w:rsidRPr="00672034">
        <w:rPr>
          <w:rFonts w:asciiTheme="majorHAnsi" w:hAnsiTheme="majorHAnsi" w:cs="Times New Roman"/>
          <w:color w:val="2D3D31"/>
          <w:sz w:val="22"/>
          <w:szCs w:val="22"/>
        </w:rPr>
        <w:t xml:space="preserve"> </w:t>
      </w:r>
    </w:p>
    <w:p w:rsidR="00563A5F" w:rsidRPr="00672034" w:rsidRDefault="00563A5F" w:rsidP="00563A5F">
      <w:pPr>
        <w:pStyle w:val="a3"/>
        <w:spacing w:line="312" w:lineRule="exact"/>
        <w:rPr>
          <w:rFonts w:asciiTheme="majorHAnsi" w:hAnsiTheme="majorHAnsi" w:cs="Times New Roman"/>
          <w:color w:val="2D3D31"/>
          <w:sz w:val="22"/>
          <w:szCs w:val="22"/>
        </w:rPr>
      </w:pPr>
      <w:r w:rsidRPr="00672034">
        <w:rPr>
          <w:rFonts w:asciiTheme="majorHAnsi" w:hAnsiTheme="majorHAnsi" w:cs="Times New Roman"/>
          <w:color w:val="2D3D31"/>
          <w:sz w:val="22"/>
          <w:szCs w:val="22"/>
        </w:rPr>
        <w:t xml:space="preserve">στ) </w:t>
      </w:r>
      <w:r w:rsidR="00E27792">
        <w:rPr>
          <w:rFonts w:asciiTheme="majorHAnsi" w:hAnsiTheme="majorHAnsi" w:cs="Times New Roman"/>
          <w:color w:val="2D3D31"/>
          <w:sz w:val="22"/>
          <w:szCs w:val="22"/>
        </w:rPr>
        <w:t>Τ</w:t>
      </w:r>
      <w:r w:rsidRPr="00672034">
        <w:rPr>
          <w:rFonts w:asciiTheme="majorHAnsi" w:hAnsiTheme="majorHAnsi" w:cs="Times New Roman"/>
          <w:color w:val="2D3D31"/>
          <w:sz w:val="22"/>
          <w:szCs w:val="22"/>
        </w:rPr>
        <w:t>εχνικές προδιαγραφές προσφοράς</w:t>
      </w:r>
      <w:r w:rsidR="00E27792">
        <w:rPr>
          <w:rFonts w:asciiTheme="majorHAnsi" w:hAnsiTheme="majorHAnsi" w:cs="Times New Roman"/>
          <w:color w:val="2D3D31"/>
          <w:sz w:val="22"/>
          <w:szCs w:val="22"/>
        </w:rPr>
        <w:t>.</w:t>
      </w:r>
    </w:p>
    <w:p w:rsidR="00563A5F" w:rsidRPr="00672034" w:rsidRDefault="00563A5F" w:rsidP="00563A5F">
      <w:pPr>
        <w:pStyle w:val="a3"/>
        <w:spacing w:line="312" w:lineRule="exact"/>
        <w:rPr>
          <w:rFonts w:asciiTheme="majorHAnsi" w:hAnsiTheme="majorHAnsi" w:cs="Times New Roman"/>
          <w:color w:val="2D3D31"/>
          <w:sz w:val="22"/>
          <w:szCs w:val="22"/>
        </w:rPr>
      </w:pPr>
      <w:r w:rsidRPr="00672034">
        <w:rPr>
          <w:rFonts w:asciiTheme="majorHAnsi" w:hAnsiTheme="majorHAnsi" w:cs="Times New Roman"/>
          <w:color w:val="2D3D31"/>
          <w:sz w:val="22"/>
          <w:szCs w:val="22"/>
        </w:rPr>
        <w:t>ζ) Διακήρυξη</w:t>
      </w:r>
      <w:r w:rsidR="00E27792">
        <w:rPr>
          <w:rFonts w:asciiTheme="majorHAnsi" w:hAnsiTheme="majorHAnsi" w:cs="Times New Roman"/>
          <w:color w:val="2D3D31"/>
          <w:sz w:val="22"/>
          <w:szCs w:val="22"/>
        </w:rPr>
        <w:t>.</w:t>
      </w:r>
    </w:p>
    <w:p w:rsidR="00563A5F" w:rsidRPr="00F06494" w:rsidRDefault="00563A5F" w:rsidP="00563A5F">
      <w:pPr>
        <w:pStyle w:val="a3"/>
        <w:spacing w:before="200"/>
        <w:jc w:val="center"/>
        <w:rPr>
          <w:rFonts w:asciiTheme="majorHAnsi" w:hAnsiTheme="majorHAnsi" w:cs="Times New Roman"/>
          <w:b/>
          <w:bCs/>
          <w:color w:val="041509"/>
          <w:w w:val="92"/>
          <w:sz w:val="22"/>
          <w:szCs w:val="22"/>
          <w:u w:val="single"/>
        </w:rPr>
      </w:pPr>
      <w:r w:rsidRPr="00F06494">
        <w:rPr>
          <w:rFonts w:asciiTheme="majorHAnsi" w:hAnsiTheme="majorHAnsi" w:cs="Times New Roman"/>
          <w:b/>
          <w:bCs/>
          <w:color w:val="041509"/>
          <w:w w:val="92"/>
          <w:sz w:val="22"/>
          <w:szCs w:val="22"/>
          <w:u w:val="single"/>
        </w:rPr>
        <w:t>ΑΡΘΡΟ 4</w:t>
      </w:r>
    </w:p>
    <w:p w:rsidR="00563A5F" w:rsidRPr="00F5553F" w:rsidRDefault="00714AFE" w:rsidP="00AC46C4">
      <w:pPr>
        <w:pStyle w:val="a3"/>
        <w:spacing w:line="268" w:lineRule="exact"/>
        <w:jc w:val="both"/>
        <w:rPr>
          <w:rFonts w:asciiTheme="majorHAnsi" w:hAnsiTheme="majorHAnsi"/>
          <w:sz w:val="22"/>
          <w:szCs w:val="22"/>
        </w:rPr>
      </w:pPr>
      <w:r>
        <w:rPr>
          <w:rFonts w:asciiTheme="majorHAnsi" w:hAnsiTheme="majorHAnsi" w:cs="Times New Roman"/>
          <w:color w:val="041509"/>
          <w:sz w:val="22"/>
          <w:szCs w:val="22"/>
        </w:rPr>
        <w:t xml:space="preserve">         </w:t>
      </w:r>
      <w:r w:rsidR="00563A5F" w:rsidRPr="00672034">
        <w:rPr>
          <w:rFonts w:asciiTheme="majorHAnsi" w:hAnsiTheme="majorHAnsi" w:cs="Times New Roman"/>
          <w:color w:val="041509"/>
          <w:sz w:val="22"/>
          <w:szCs w:val="22"/>
        </w:rPr>
        <w:t>Η εγγυητική επιστολή συμμετοχής σε ποσοστό δύο τοις εκατό (2%)</w:t>
      </w:r>
      <w:r w:rsidR="00563A5F" w:rsidRPr="00672034">
        <w:rPr>
          <w:rFonts w:asciiTheme="majorHAnsi" w:hAnsiTheme="majorHAnsi" w:cs="Times New Roman"/>
          <w:color w:val="2D3D31"/>
          <w:sz w:val="22"/>
          <w:szCs w:val="22"/>
        </w:rPr>
        <w:t xml:space="preserve">, </w:t>
      </w:r>
      <w:r w:rsidR="00563A5F" w:rsidRPr="00672034">
        <w:rPr>
          <w:rFonts w:asciiTheme="majorHAnsi" w:hAnsiTheme="majorHAnsi" w:cs="Times New Roman"/>
          <w:color w:val="041509"/>
          <w:sz w:val="22"/>
          <w:szCs w:val="22"/>
        </w:rPr>
        <w:t>εκτός του Φ</w:t>
      </w:r>
      <w:r w:rsidR="00563A5F" w:rsidRPr="00672034">
        <w:rPr>
          <w:rFonts w:asciiTheme="majorHAnsi" w:hAnsiTheme="majorHAnsi" w:cs="Times New Roman"/>
          <w:color w:val="5A695F"/>
          <w:sz w:val="22"/>
          <w:szCs w:val="22"/>
        </w:rPr>
        <w:t>.</w:t>
      </w:r>
      <w:r w:rsidR="00563A5F" w:rsidRPr="00672034">
        <w:rPr>
          <w:rFonts w:asciiTheme="majorHAnsi" w:hAnsiTheme="majorHAnsi" w:cs="Times New Roman"/>
          <w:color w:val="041509"/>
          <w:sz w:val="22"/>
          <w:szCs w:val="22"/>
        </w:rPr>
        <w:t xml:space="preserve">Π.Α επί της  προϋπολογισθείσας δαπάνης  </w:t>
      </w:r>
      <w:r w:rsidR="00563A5F" w:rsidRPr="00672034">
        <w:rPr>
          <w:rFonts w:asciiTheme="majorHAnsi" w:hAnsiTheme="majorHAnsi" w:cs="Times New Roman"/>
          <w:b/>
          <w:color w:val="041509"/>
          <w:sz w:val="22"/>
          <w:szCs w:val="22"/>
        </w:rPr>
        <w:t xml:space="preserve">ήτοι  </w:t>
      </w:r>
      <w:r w:rsidR="00AC46C4">
        <w:rPr>
          <w:rFonts w:asciiTheme="majorHAnsi" w:hAnsiTheme="majorHAnsi" w:cs="Times New Roman"/>
          <w:b/>
          <w:color w:val="041509"/>
          <w:sz w:val="22"/>
          <w:szCs w:val="22"/>
        </w:rPr>
        <w:t>2</w:t>
      </w:r>
      <w:r w:rsidR="0077097A" w:rsidRPr="0077097A">
        <w:rPr>
          <w:rFonts w:asciiTheme="majorHAnsi" w:hAnsiTheme="majorHAnsi" w:cs="Times New Roman"/>
          <w:b/>
          <w:color w:val="041509"/>
          <w:sz w:val="22"/>
          <w:szCs w:val="22"/>
        </w:rPr>
        <w:t>.</w:t>
      </w:r>
      <w:r w:rsidR="00AC46C4">
        <w:rPr>
          <w:rFonts w:asciiTheme="majorHAnsi" w:hAnsiTheme="majorHAnsi" w:cs="Times New Roman"/>
          <w:b/>
          <w:color w:val="041509"/>
          <w:sz w:val="22"/>
          <w:szCs w:val="22"/>
        </w:rPr>
        <w:t>084</w:t>
      </w:r>
      <w:r w:rsidR="0077097A" w:rsidRPr="004214A8">
        <w:rPr>
          <w:rFonts w:asciiTheme="majorHAnsi" w:hAnsiTheme="majorHAnsi" w:cs="Times New Roman"/>
          <w:b/>
          <w:color w:val="041509"/>
          <w:sz w:val="22"/>
          <w:szCs w:val="22"/>
        </w:rPr>
        <w:t>,</w:t>
      </w:r>
      <w:r w:rsidR="00AC46C4">
        <w:rPr>
          <w:rFonts w:asciiTheme="majorHAnsi" w:hAnsiTheme="majorHAnsi" w:cs="Times New Roman"/>
          <w:b/>
          <w:color w:val="041509"/>
          <w:sz w:val="22"/>
          <w:szCs w:val="22"/>
        </w:rPr>
        <w:t>48</w:t>
      </w:r>
      <w:r w:rsidR="00563A5F" w:rsidRPr="00672034">
        <w:rPr>
          <w:rFonts w:asciiTheme="majorHAnsi" w:hAnsiTheme="majorHAnsi" w:cs="Times New Roman"/>
          <w:b/>
          <w:color w:val="041509"/>
          <w:sz w:val="22"/>
          <w:szCs w:val="22"/>
        </w:rPr>
        <w:t xml:space="preserve"> €.</w:t>
      </w:r>
      <w:r w:rsidR="00563A5F" w:rsidRPr="00672034">
        <w:rPr>
          <w:rFonts w:asciiTheme="majorHAnsi" w:hAnsiTheme="majorHAnsi"/>
          <w:sz w:val="22"/>
          <w:szCs w:val="22"/>
        </w:rPr>
        <w:t xml:space="preserve"> Η εγγύηση συμμετοχής πρέπει να ισχύει τουλάχιστον για τριάντα (30) ημέρες μετά τη λήξη του χρόνου ισχύος της προσφοράς, </w:t>
      </w:r>
      <w:r w:rsidR="00563A5F" w:rsidRPr="00672034">
        <w:rPr>
          <w:rFonts w:asciiTheme="majorHAnsi" w:hAnsiTheme="majorHAnsi"/>
          <w:b/>
          <w:bCs/>
          <w:sz w:val="22"/>
          <w:szCs w:val="22"/>
        </w:rPr>
        <w:t>ήτοι (210) ημέρες από την επόμενη της διενέργειας του διαγωνισμού (στην προκειμένη περίπτωση της καταληκτικής ημερομηνίας υποβολής προσφορών)</w:t>
      </w:r>
      <w:r w:rsidR="00563A5F" w:rsidRPr="00672034">
        <w:rPr>
          <w:rFonts w:asciiTheme="majorHAnsi" w:hAnsiTheme="majorHAnsi"/>
          <w:sz w:val="22"/>
          <w:szCs w:val="22"/>
        </w:rPr>
        <w:t xml:space="preserve">. </w:t>
      </w:r>
      <w:r w:rsidR="00563A5F" w:rsidRPr="00672034">
        <w:rPr>
          <w:rFonts w:asciiTheme="majorHAnsi" w:hAnsiTheme="majorHAnsi" w:cs="Times New Roman"/>
          <w:color w:val="041509"/>
          <w:sz w:val="22"/>
          <w:szCs w:val="22"/>
        </w:rPr>
        <w:t xml:space="preserve">Κατά την </w:t>
      </w:r>
      <w:r w:rsidR="00563A5F" w:rsidRPr="00672034">
        <w:rPr>
          <w:rFonts w:asciiTheme="majorHAnsi" w:hAnsiTheme="majorHAnsi" w:cs="Times New Roman"/>
          <w:color w:val="06180B"/>
          <w:sz w:val="22"/>
          <w:szCs w:val="22"/>
        </w:rPr>
        <w:t>υπογ</w:t>
      </w:r>
      <w:r w:rsidR="00563A5F" w:rsidRPr="00672034">
        <w:rPr>
          <w:rFonts w:asciiTheme="majorHAnsi" w:hAnsiTheme="majorHAnsi" w:cs="Times New Roman"/>
          <w:color w:val="1F3022"/>
          <w:sz w:val="22"/>
          <w:szCs w:val="22"/>
        </w:rPr>
        <w:t>ρ</w:t>
      </w:r>
      <w:r w:rsidR="00563A5F" w:rsidRPr="00672034">
        <w:rPr>
          <w:rFonts w:asciiTheme="majorHAnsi" w:hAnsiTheme="majorHAnsi" w:cs="Times New Roman"/>
          <w:color w:val="06180B"/>
          <w:sz w:val="22"/>
          <w:szCs w:val="22"/>
        </w:rPr>
        <w:t>αφή της σύµβασης αντ</w:t>
      </w:r>
      <w:r w:rsidR="00563A5F" w:rsidRPr="00672034">
        <w:rPr>
          <w:rFonts w:asciiTheme="majorHAnsi" w:hAnsiTheme="majorHAnsi" w:cs="Times New Roman"/>
          <w:color w:val="1F3022"/>
          <w:sz w:val="22"/>
          <w:szCs w:val="22"/>
        </w:rPr>
        <w:t>ι</w:t>
      </w:r>
      <w:r w:rsidR="00563A5F" w:rsidRPr="00672034">
        <w:rPr>
          <w:rFonts w:asciiTheme="majorHAnsi" w:hAnsiTheme="majorHAnsi" w:cs="Times New Roman"/>
          <w:color w:val="06180B"/>
          <w:sz w:val="22"/>
          <w:szCs w:val="22"/>
        </w:rPr>
        <w:t>καθ</w:t>
      </w:r>
      <w:r w:rsidR="00563A5F" w:rsidRPr="00672034">
        <w:rPr>
          <w:rFonts w:asciiTheme="majorHAnsi" w:hAnsiTheme="majorHAnsi" w:cs="Times New Roman"/>
          <w:color w:val="425247"/>
          <w:sz w:val="22"/>
          <w:szCs w:val="22"/>
        </w:rPr>
        <w:t>ί</w:t>
      </w:r>
      <w:r w:rsidR="00563A5F" w:rsidRPr="00672034">
        <w:rPr>
          <w:rFonts w:asciiTheme="majorHAnsi" w:hAnsiTheme="majorHAnsi" w:cs="Times New Roman"/>
          <w:color w:val="06180B"/>
          <w:sz w:val="22"/>
          <w:szCs w:val="22"/>
        </w:rPr>
        <w:t>στα</w:t>
      </w:r>
      <w:r w:rsidR="00563A5F" w:rsidRPr="00672034">
        <w:rPr>
          <w:rFonts w:asciiTheme="majorHAnsi" w:hAnsiTheme="majorHAnsi" w:cs="Times New Roman"/>
          <w:color w:val="1F3022"/>
          <w:sz w:val="22"/>
          <w:szCs w:val="22"/>
        </w:rPr>
        <w:t>τ</w:t>
      </w:r>
      <w:r w:rsidR="00563A5F" w:rsidRPr="00672034">
        <w:rPr>
          <w:rFonts w:asciiTheme="majorHAnsi" w:hAnsiTheme="majorHAnsi" w:cs="Times New Roman"/>
          <w:color w:val="06180B"/>
          <w:sz w:val="22"/>
          <w:szCs w:val="22"/>
        </w:rPr>
        <w:t>α</w:t>
      </w:r>
      <w:r w:rsidR="00563A5F" w:rsidRPr="00672034">
        <w:rPr>
          <w:rFonts w:asciiTheme="majorHAnsi" w:hAnsiTheme="majorHAnsi" w:cs="Times New Roman"/>
          <w:color w:val="1F3022"/>
          <w:sz w:val="22"/>
          <w:szCs w:val="22"/>
        </w:rPr>
        <w:t xml:space="preserve">ι </w:t>
      </w:r>
      <w:r w:rsidR="00563A5F" w:rsidRPr="00672034">
        <w:rPr>
          <w:rFonts w:asciiTheme="majorHAnsi" w:hAnsiTheme="majorHAnsi" w:cs="Times New Roman"/>
          <w:color w:val="06180B"/>
          <w:sz w:val="22"/>
          <w:szCs w:val="22"/>
        </w:rPr>
        <w:t xml:space="preserve">µε </w:t>
      </w:r>
      <w:r w:rsidR="00AC46C4" w:rsidRPr="00672034">
        <w:rPr>
          <w:rFonts w:asciiTheme="majorHAnsi" w:hAnsiTheme="majorHAnsi" w:cs="Times New Roman"/>
          <w:color w:val="06180B"/>
          <w:sz w:val="22"/>
          <w:szCs w:val="22"/>
        </w:rPr>
        <w:t>όμοια</w:t>
      </w:r>
      <w:r w:rsidR="00563A5F" w:rsidRPr="00672034">
        <w:rPr>
          <w:rFonts w:asciiTheme="majorHAnsi" w:hAnsiTheme="majorHAnsi" w:cs="Times New Roman"/>
          <w:color w:val="06180B"/>
          <w:sz w:val="22"/>
          <w:szCs w:val="22"/>
        </w:rPr>
        <w:t xml:space="preserve"> του </w:t>
      </w:r>
      <w:r w:rsidR="00AC46C4" w:rsidRPr="00672034">
        <w:rPr>
          <w:rFonts w:asciiTheme="majorHAnsi" w:hAnsiTheme="majorHAnsi" w:cs="Times New Roman"/>
          <w:color w:val="06180B"/>
          <w:sz w:val="22"/>
          <w:szCs w:val="22"/>
        </w:rPr>
        <w:t>Ταμε</w:t>
      </w:r>
      <w:r w:rsidR="00AC46C4" w:rsidRPr="00672034">
        <w:rPr>
          <w:rFonts w:asciiTheme="majorHAnsi" w:hAnsiTheme="majorHAnsi" w:cs="Times New Roman"/>
          <w:color w:val="1F3022"/>
          <w:sz w:val="22"/>
          <w:szCs w:val="22"/>
        </w:rPr>
        <w:t>ί</w:t>
      </w:r>
      <w:r w:rsidR="00AC46C4" w:rsidRPr="00672034">
        <w:rPr>
          <w:rFonts w:asciiTheme="majorHAnsi" w:hAnsiTheme="majorHAnsi" w:cs="Times New Roman"/>
          <w:color w:val="06180B"/>
          <w:sz w:val="22"/>
          <w:szCs w:val="22"/>
        </w:rPr>
        <w:t>ου</w:t>
      </w:r>
      <w:r w:rsidR="00563A5F" w:rsidRPr="00672034">
        <w:rPr>
          <w:rFonts w:asciiTheme="majorHAnsi" w:hAnsiTheme="majorHAnsi" w:cs="Times New Roman"/>
          <w:color w:val="06180B"/>
          <w:sz w:val="22"/>
          <w:szCs w:val="22"/>
        </w:rPr>
        <w:t xml:space="preserve"> Παρακαταθηκών κα</w:t>
      </w:r>
      <w:r w:rsidR="00563A5F" w:rsidRPr="00672034">
        <w:rPr>
          <w:rFonts w:asciiTheme="majorHAnsi" w:hAnsiTheme="majorHAnsi" w:cs="Times New Roman"/>
          <w:color w:val="1F3022"/>
          <w:sz w:val="22"/>
          <w:szCs w:val="22"/>
        </w:rPr>
        <w:t xml:space="preserve">ι </w:t>
      </w:r>
      <w:r w:rsidR="00563A5F" w:rsidRPr="00672034">
        <w:rPr>
          <w:rFonts w:asciiTheme="majorHAnsi" w:hAnsiTheme="majorHAnsi" w:cs="Times New Roman"/>
          <w:color w:val="06180B"/>
          <w:sz w:val="22"/>
          <w:szCs w:val="22"/>
        </w:rPr>
        <w:t>Δανε</w:t>
      </w:r>
      <w:r w:rsidR="00563A5F" w:rsidRPr="00672034">
        <w:rPr>
          <w:rFonts w:asciiTheme="majorHAnsi" w:hAnsiTheme="majorHAnsi" w:cs="Times New Roman"/>
          <w:color w:val="1F3022"/>
          <w:sz w:val="22"/>
          <w:szCs w:val="22"/>
        </w:rPr>
        <w:t>ί</w:t>
      </w:r>
      <w:r w:rsidR="00563A5F" w:rsidRPr="00672034">
        <w:rPr>
          <w:rFonts w:asciiTheme="majorHAnsi" w:hAnsiTheme="majorHAnsi" w:cs="Times New Roman"/>
          <w:color w:val="06180B"/>
          <w:sz w:val="22"/>
          <w:szCs w:val="22"/>
        </w:rPr>
        <w:t xml:space="preserve">ων </w:t>
      </w:r>
      <w:r w:rsidR="00F5553F">
        <w:rPr>
          <w:rFonts w:asciiTheme="majorHAnsi" w:hAnsiTheme="majorHAnsi" w:cs="Times New Roman"/>
          <w:color w:val="1F3022"/>
          <w:sz w:val="22"/>
          <w:szCs w:val="22"/>
        </w:rPr>
        <w:t xml:space="preserve">ή </w:t>
      </w:r>
      <w:r w:rsidR="00AC46C4" w:rsidRPr="00672034">
        <w:rPr>
          <w:rFonts w:asciiTheme="majorHAnsi" w:hAnsiTheme="majorHAnsi" w:cs="Times New Roman"/>
          <w:color w:val="06180B"/>
          <w:sz w:val="22"/>
          <w:szCs w:val="22"/>
        </w:rPr>
        <w:t>αναγνωρ</w:t>
      </w:r>
      <w:r w:rsidR="00AC46C4" w:rsidRPr="00672034">
        <w:rPr>
          <w:rFonts w:asciiTheme="majorHAnsi" w:hAnsiTheme="majorHAnsi" w:cs="Times New Roman"/>
          <w:color w:val="1F3022"/>
          <w:sz w:val="22"/>
          <w:szCs w:val="22"/>
        </w:rPr>
        <w:t>ι</w:t>
      </w:r>
      <w:r w:rsidR="00AC46C4" w:rsidRPr="00672034">
        <w:rPr>
          <w:rFonts w:asciiTheme="majorHAnsi" w:hAnsiTheme="majorHAnsi" w:cs="Times New Roman"/>
          <w:color w:val="06180B"/>
          <w:sz w:val="22"/>
          <w:szCs w:val="22"/>
        </w:rPr>
        <w:t>σμέν</w:t>
      </w:r>
      <w:r w:rsidR="00AC46C4" w:rsidRPr="00672034">
        <w:rPr>
          <w:rFonts w:asciiTheme="majorHAnsi" w:hAnsiTheme="majorHAnsi" w:cs="Times New Roman"/>
          <w:color w:val="1F3022"/>
          <w:sz w:val="22"/>
          <w:szCs w:val="22"/>
        </w:rPr>
        <w:t>η</w:t>
      </w:r>
      <w:r w:rsidR="00AC46C4" w:rsidRPr="00672034">
        <w:rPr>
          <w:rFonts w:asciiTheme="majorHAnsi" w:hAnsiTheme="majorHAnsi" w:cs="Times New Roman"/>
          <w:color w:val="06180B"/>
          <w:sz w:val="22"/>
          <w:szCs w:val="22"/>
        </w:rPr>
        <w:t>ς</w:t>
      </w:r>
      <w:r w:rsidR="00563A5F" w:rsidRPr="00672034">
        <w:rPr>
          <w:rFonts w:asciiTheme="majorHAnsi" w:hAnsiTheme="majorHAnsi" w:cs="Times New Roman"/>
          <w:color w:val="06180B"/>
          <w:sz w:val="22"/>
          <w:szCs w:val="22"/>
        </w:rPr>
        <w:t xml:space="preserve"> Τράπεζας</w:t>
      </w:r>
      <w:r w:rsidR="00563A5F" w:rsidRPr="00672034">
        <w:rPr>
          <w:rFonts w:asciiTheme="majorHAnsi" w:hAnsiTheme="majorHAnsi" w:cs="Times New Roman"/>
          <w:color w:val="1F3022"/>
          <w:sz w:val="22"/>
          <w:szCs w:val="22"/>
        </w:rPr>
        <w:t xml:space="preserve">, </w:t>
      </w:r>
      <w:r w:rsidR="00563A5F" w:rsidRPr="00672034">
        <w:rPr>
          <w:rFonts w:asciiTheme="majorHAnsi" w:hAnsiTheme="majorHAnsi" w:cs="Times New Roman"/>
          <w:color w:val="06180B"/>
          <w:sz w:val="22"/>
          <w:szCs w:val="22"/>
        </w:rPr>
        <w:t>η οπο</w:t>
      </w:r>
      <w:r w:rsidR="00563A5F" w:rsidRPr="00672034">
        <w:rPr>
          <w:rFonts w:asciiTheme="majorHAnsi" w:hAnsiTheme="majorHAnsi" w:cs="Times New Roman"/>
          <w:color w:val="1F3022"/>
          <w:sz w:val="22"/>
          <w:szCs w:val="22"/>
        </w:rPr>
        <w:t>ί</w:t>
      </w:r>
      <w:r w:rsidR="00563A5F" w:rsidRPr="00672034">
        <w:rPr>
          <w:rFonts w:asciiTheme="majorHAnsi" w:hAnsiTheme="majorHAnsi" w:cs="Times New Roman"/>
          <w:color w:val="06180B"/>
          <w:sz w:val="22"/>
          <w:szCs w:val="22"/>
        </w:rPr>
        <w:t>α θα αφορά την καλή και πιστή εκτέλεσ</w:t>
      </w:r>
      <w:r w:rsidR="00563A5F" w:rsidRPr="00672034">
        <w:rPr>
          <w:rFonts w:asciiTheme="majorHAnsi" w:hAnsiTheme="majorHAnsi" w:cs="Times New Roman"/>
          <w:color w:val="1F3022"/>
          <w:sz w:val="22"/>
          <w:szCs w:val="22"/>
        </w:rPr>
        <w:t xml:space="preserve">η </w:t>
      </w:r>
      <w:r w:rsidR="00563A5F" w:rsidRPr="00672034">
        <w:rPr>
          <w:rFonts w:asciiTheme="majorHAnsi" w:hAnsiTheme="majorHAnsi" w:cs="Times New Roman"/>
          <w:color w:val="06180B"/>
          <w:sz w:val="22"/>
          <w:szCs w:val="22"/>
        </w:rPr>
        <w:t xml:space="preserve">της </w:t>
      </w:r>
      <w:r w:rsidR="00AC46C4" w:rsidRPr="00672034">
        <w:rPr>
          <w:rFonts w:asciiTheme="majorHAnsi" w:hAnsiTheme="majorHAnsi" w:cs="Times New Roman"/>
          <w:color w:val="06180B"/>
          <w:sz w:val="22"/>
          <w:szCs w:val="22"/>
        </w:rPr>
        <w:t>προ</w:t>
      </w:r>
      <w:r w:rsidR="00AC46C4" w:rsidRPr="00672034">
        <w:rPr>
          <w:rFonts w:asciiTheme="majorHAnsi" w:hAnsiTheme="majorHAnsi" w:cs="Times New Roman"/>
          <w:color w:val="1F3022"/>
          <w:sz w:val="22"/>
          <w:szCs w:val="22"/>
        </w:rPr>
        <w:t>μ</w:t>
      </w:r>
      <w:r w:rsidR="00AC46C4" w:rsidRPr="00672034">
        <w:rPr>
          <w:rFonts w:asciiTheme="majorHAnsi" w:hAnsiTheme="majorHAnsi" w:cs="Times New Roman"/>
          <w:color w:val="06180B"/>
          <w:sz w:val="22"/>
          <w:szCs w:val="22"/>
        </w:rPr>
        <w:t>ήθε</w:t>
      </w:r>
      <w:r w:rsidR="00AC46C4" w:rsidRPr="00672034">
        <w:rPr>
          <w:rFonts w:asciiTheme="majorHAnsi" w:hAnsiTheme="majorHAnsi" w:cs="Times New Roman"/>
          <w:color w:val="1F3022"/>
          <w:sz w:val="22"/>
          <w:szCs w:val="22"/>
        </w:rPr>
        <w:t>ι</w:t>
      </w:r>
      <w:r w:rsidR="00AC46C4" w:rsidRPr="00672034">
        <w:rPr>
          <w:rFonts w:asciiTheme="majorHAnsi" w:hAnsiTheme="majorHAnsi" w:cs="Times New Roman"/>
          <w:color w:val="06180B"/>
          <w:sz w:val="22"/>
          <w:szCs w:val="22"/>
        </w:rPr>
        <w:t>ας</w:t>
      </w:r>
      <w:r w:rsidR="00563A5F" w:rsidRPr="00672034">
        <w:rPr>
          <w:rFonts w:asciiTheme="majorHAnsi" w:hAnsiTheme="majorHAnsi" w:cs="Times New Roman"/>
          <w:color w:val="06180B"/>
          <w:sz w:val="22"/>
          <w:szCs w:val="22"/>
        </w:rPr>
        <w:t xml:space="preserve"> κα</w:t>
      </w:r>
      <w:r w:rsidR="00563A5F" w:rsidRPr="00672034">
        <w:rPr>
          <w:rFonts w:asciiTheme="majorHAnsi" w:hAnsiTheme="majorHAnsi" w:cs="Times New Roman"/>
          <w:color w:val="1F3022"/>
          <w:sz w:val="22"/>
          <w:szCs w:val="22"/>
        </w:rPr>
        <w:t xml:space="preserve">ι </w:t>
      </w:r>
      <w:r w:rsidR="00F5553F">
        <w:rPr>
          <w:rFonts w:asciiTheme="majorHAnsi" w:hAnsiTheme="majorHAnsi" w:cs="Times New Roman"/>
          <w:color w:val="06180B"/>
          <w:sz w:val="22"/>
          <w:szCs w:val="22"/>
        </w:rPr>
        <w:t xml:space="preserve">θα </w:t>
      </w:r>
      <w:r w:rsidR="00563A5F" w:rsidRPr="00672034">
        <w:rPr>
          <w:rFonts w:asciiTheme="majorHAnsi" w:hAnsiTheme="majorHAnsi" w:cs="Times New Roman"/>
          <w:color w:val="06180B"/>
          <w:sz w:val="22"/>
          <w:szCs w:val="22"/>
        </w:rPr>
        <w:t>αντ</w:t>
      </w:r>
      <w:r w:rsidR="00563A5F" w:rsidRPr="00672034">
        <w:rPr>
          <w:rFonts w:asciiTheme="majorHAnsi" w:hAnsiTheme="majorHAnsi" w:cs="Times New Roman"/>
          <w:color w:val="1F3022"/>
          <w:sz w:val="22"/>
          <w:szCs w:val="22"/>
        </w:rPr>
        <w:t>ι</w:t>
      </w:r>
      <w:r w:rsidR="00563A5F" w:rsidRPr="00672034">
        <w:rPr>
          <w:rFonts w:asciiTheme="majorHAnsi" w:hAnsiTheme="majorHAnsi" w:cs="Times New Roman"/>
          <w:color w:val="06180B"/>
          <w:sz w:val="22"/>
          <w:szCs w:val="22"/>
        </w:rPr>
        <w:t>σ</w:t>
      </w:r>
      <w:r w:rsidR="00563A5F" w:rsidRPr="00672034">
        <w:rPr>
          <w:rFonts w:asciiTheme="majorHAnsi" w:hAnsiTheme="majorHAnsi" w:cs="Times New Roman"/>
          <w:color w:val="1F3022"/>
          <w:sz w:val="22"/>
          <w:szCs w:val="22"/>
        </w:rPr>
        <w:t>τ</w:t>
      </w:r>
      <w:r w:rsidR="00563A5F" w:rsidRPr="00672034">
        <w:rPr>
          <w:rFonts w:asciiTheme="majorHAnsi" w:hAnsiTheme="majorHAnsi" w:cs="Times New Roman"/>
          <w:color w:val="06180B"/>
          <w:sz w:val="22"/>
          <w:szCs w:val="22"/>
        </w:rPr>
        <w:t>ο</w:t>
      </w:r>
      <w:r w:rsidR="00563A5F" w:rsidRPr="00672034">
        <w:rPr>
          <w:rFonts w:asciiTheme="majorHAnsi" w:hAnsiTheme="majorHAnsi" w:cs="Times New Roman"/>
          <w:color w:val="1F3022"/>
          <w:sz w:val="22"/>
          <w:szCs w:val="22"/>
        </w:rPr>
        <w:t>ι</w:t>
      </w:r>
      <w:r w:rsidR="00563A5F" w:rsidRPr="00672034">
        <w:rPr>
          <w:rFonts w:asciiTheme="majorHAnsi" w:hAnsiTheme="majorHAnsi" w:cs="Times New Roman"/>
          <w:color w:val="06180B"/>
          <w:sz w:val="22"/>
          <w:szCs w:val="22"/>
        </w:rPr>
        <w:t>χε</w:t>
      </w:r>
      <w:r w:rsidR="00563A5F" w:rsidRPr="00672034">
        <w:rPr>
          <w:rFonts w:asciiTheme="majorHAnsi" w:hAnsiTheme="majorHAnsi" w:cs="Times New Roman"/>
          <w:color w:val="1F3022"/>
          <w:sz w:val="22"/>
          <w:szCs w:val="22"/>
        </w:rPr>
        <w:t xml:space="preserve">ί </w:t>
      </w:r>
      <w:r w:rsidR="00563A5F" w:rsidRPr="00672034">
        <w:rPr>
          <w:rFonts w:asciiTheme="majorHAnsi" w:hAnsiTheme="majorHAnsi" w:cs="Times New Roman"/>
          <w:color w:val="06180B"/>
          <w:sz w:val="22"/>
          <w:szCs w:val="22"/>
        </w:rPr>
        <w:t>σε ποσοστό πέντε τοις ε</w:t>
      </w:r>
      <w:r w:rsidR="00563A5F" w:rsidRPr="00672034">
        <w:rPr>
          <w:rFonts w:asciiTheme="majorHAnsi" w:hAnsiTheme="majorHAnsi" w:cs="Times New Roman"/>
          <w:color w:val="1F3022"/>
          <w:sz w:val="22"/>
          <w:szCs w:val="22"/>
        </w:rPr>
        <w:t>κ</w:t>
      </w:r>
      <w:r w:rsidR="00563A5F" w:rsidRPr="00672034">
        <w:rPr>
          <w:rFonts w:asciiTheme="majorHAnsi" w:hAnsiTheme="majorHAnsi" w:cs="Times New Roman"/>
          <w:color w:val="06180B"/>
          <w:sz w:val="22"/>
          <w:szCs w:val="22"/>
        </w:rPr>
        <w:t xml:space="preserve">ατό </w:t>
      </w:r>
      <w:r w:rsidR="00563A5F" w:rsidRPr="00672034">
        <w:rPr>
          <w:rFonts w:asciiTheme="majorHAnsi" w:hAnsiTheme="majorHAnsi" w:cs="Times New Roman"/>
          <w:color w:val="1F3022"/>
          <w:sz w:val="22"/>
          <w:szCs w:val="22"/>
        </w:rPr>
        <w:t>(</w:t>
      </w:r>
      <w:r w:rsidR="002122DA">
        <w:rPr>
          <w:rFonts w:asciiTheme="majorHAnsi" w:hAnsiTheme="majorHAnsi" w:cs="Times New Roman"/>
          <w:color w:val="06180B"/>
          <w:sz w:val="22"/>
          <w:szCs w:val="22"/>
        </w:rPr>
        <w:t>4</w:t>
      </w:r>
      <w:r w:rsidR="00563A5F" w:rsidRPr="00672034">
        <w:rPr>
          <w:rFonts w:asciiTheme="majorHAnsi" w:hAnsiTheme="majorHAnsi" w:cs="Times New Roman"/>
          <w:color w:val="06180B"/>
          <w:sz w:val="22"/>
          <w:szCs w:val="22"/>
        </w:rPr>
        <w:t>%)</w:t>
      </w:r>
      <w:r w:rsidR="00563A5F" w:rsidRPr="00672034">
        <w:rPr>
          <w:rFonts w:asciiTheme="majorHAnsi" w:hAnsiTheme="majorHAnsi" w:cs="Times New Roman"/>
          <w:color w:val="425247"/>
          <w:sz w:val="22"/>
          <w:szCs w:val="22"/>
        </w:rPr>
        <w:t xml:space="preserve">, </w:t>
      </w:r>
      <w:r w:rsidR="00563A5F" w:rsidRPr="00672034">
        <w:rPr>
          <w:rFonts w:asciiTheme="majorHAnsi" w:hAnsiTheme="majorHAnsi" w:cs="Times New Roman"/>
          <w:color w:val="06180B"/>
          <w:sz w:val="22"/>
          <w:szCs w:val="22"/>
        </w:rPr>
        <w:t>χωρίς το Φ</w:t>
      </w:r>
      <w:r w:rsidR="00563A5F" w:rsidRPr="00672034">
        <w:rPr>
          <w:rFonts w:asciiTheme="majorHAnsi" w:hAnsiTheme="majorHAnsi" w:cs="Times New Roman"/>
          <w:color w:val="425247"/>
          <w:sz w:val="22"/>
          <w:szCs w:val="22"/>
        </w:rPr>
        <w:t>.</w:t>
      </w:r>
      <w:r w:rsidR="00563A5F" w:rsidRPr="00672034">
        <w:rPr>
          <w:rFonts w:asciiTheme="majorHAnsi" w:hAnsiTheme="majorHAnsi" w:cs="Times New Roman"/>
          <w:color w:val="06180B"/>
          <w:sz w:val="22"/>
          <w:szCs w:val="22"/>
        </w:rPr>
        <w:t>Π</w:t>
      </w:r>
      <w:r w:rsidR="00563A5F" w:rsidRPr="00672034">
        <w:rPr>
          <w:rFonts w:asciiTheme="majorHAnsi" w:hAnsiTheme="majorHAnsi" w:cs="Times New Roman"/>
          <w:color w:val="000000"/>
          <w:sz w:val="22"/>
          <w:szCs w:val="22"/>
        </w:rPr>
        <w:t>.</w:t>
      </w:r>
      <w:r w:rsidR="00563A5F" w:rsidRPr="00672034">
        <w:rPr>
          <w:rFonts w:asciiTheme="majorHAnsi" w:hAnsiTheme="majorHAnsi" w:cs="Times New Roman"/>
          <w:color w:val="06180B"/>
          <w:sz w:val="22"/>
          <w:szCs w:val="22"/>
        </w:rPr>
        <w:t>Α</w:t>
      </w:r>
      <w:r w:rsidR="00563A5F" w:rsidRPr="00672034">
        <w:rPr>
          <w:rFonts w:asciiTheme="majorHAnsi" w:hAnsiTheme="majorHAnsi" w:cs="Times New Roman"/>
          <w:color w:val="000000"/>
          <w:sz w:val="22"/>
          <w:szCs w:val="22"/>
        </w:rPr>
        <w:t xml:space="preserve">. </w:t>
      </w:r>
      <w:r w:rsidR="00563A5F" w:rsidRPr="00672034">
        <w:rPr>
          <w:rFonts w:asciiTheme="majorHAnsi" w:hAnsiTheme="majorHAnsi" w:cs="Times New Roman"/>
          <w:color w:val="06180B"/>
          <w:sz w:val="22"/>
          <w:szCs w:val="22"/>
        </w:rPr>
        <w:t>επ</w:t>
      </w:r>
      <w:r w:rsidR="00563A5F" w:rsidRPr="00672034">
        <w:rPr>
          <w:rFonts w:asciiTheme="majorHAnsi" w:hAnsiTheme="majorHAnsi" w:cs="Times New Roman"/>
          <w:color w:val="1F3022"/>
          <w:sz w:val="22"/>
          <w:szCs w:val="22"/>
        </w:rPr>
        <w:t>ί τ</w:t>
      </w:r>
      <w:r w:rsidR="00563A5F" w:rsidRPr="00672034">
        <w:rPr>
          <w:rFonts w:asciiTheme="majorHAnsi" w:hAnsiTheme="majorHAnsi" w:cs="Times New Roman"/>
          <w:color w:val="06180B"/>
          <w:sz w:val="22"/>
          <w:szCs w:val="22"/>
        </w:rPr>
        <w:t xml:space="preserve">ης </w:t>
      </w:r>
      <w:r w:rsidR="002122DA" w:rsidRPr="00672034">
        <w:rPr>
          <w:rFonts w:asciiTheme="majorHAnsi" w:hAnsiTheme="majorHAnsi" w:cs="Times New Roman"/>
          <w:color w:val="041509"/>
          <w:sz w:val="22"/>
          <w:szCs w:val="22"/>
        </w:rPr>
        <w:t>προϋπολογισθείσας</w:t>
      </w:r>
      <w:r w:rsidR="002122DA" w:rsidRPr="00672034">
        <w:rPr>
          <w:rFonts w:asciiTheme="majorHAnsi" w:hAnsiTheme="majorHAnsi" w:cs="Times New Roman"/>
          <w:color w:val="06180B"/>
          <w:sz w:val="22"/>
          <w:szCs w:val="22"/>
        </w:rPr>
        <w:t xml:space="preserve"> </w:t>
      </w:r>
      <w:r w:rsidR="00563A5F" w:rsidRPr="00672034">
        <w:rPr>
          <w:rFonts w:asciiTheme="majorHAnsi" w:hAnsiTheme="majorHAnsi" w:cs="Times New Roman"/>
          <w:color w:val="06180B"/>
          <w:sz w:val="22"/>
          <w:szCs w:val="22"/>
        </w:rPr>
        <w:t>αξ</w:t>
      </w:r>
      <w:r w:rsidR="00563A5F" w:rsidRPr="00672034">
        <w:rPr>
          <w:rFonts w:asciiTheme="majorHAnsi" w:hAnsiTheme="majorHAnsi" w:cs="Times New Roman"/>
          <w:color w:val="1F3022"/>
          <w:sz w:val="22"/>
          <w:szCs w:val="22"/>
        </w:rPr>
        <w:t>ί</w:t>
      </w:r>
      <w:r w:rsidR="00563A5F" w:rsidRPr="00672034">
        <w:rPr>
          <w:rFonts w:asciiTheme="majorHAnsi" w:hAnsiTheme="majorHAnsi" w:cs="Times New Roman"/>
          <w:color w:val="06180B"/>
          <w:sz w:val="22"/>
          <w:szCs w:val="22"/>
        </w:rPr>
        <w:t>ας</w:t>
      </w:r>
      <w:r w:rsidR="00563A5F" w:rsidRPr="00672034">
        <w:rPr>
          <w:rFonts w:asciiTheme="majorHAnsi" w:hAnsiTheme="majorHAnsi" w:cs="Times New Roman"/>
          <w:color w:val="000000"/>
          <w:sz w:val="22"/>
          <w:szCs w:val="22"/>
        </w:rPr>
        <w:t xml:space="preserve">. </w:t>
      </w:r>
    </w:p>
    <w:p w:rsidR="00563A5F" w:rsidRPr="00F06494" w:rsidRDefault="00563A5F" w:rsidP="00AC46C4">
      <w:pPr>
        <w:pStyle w:val="a3"/>
        <w:spacing w:before="200"/>
        <w:jc w:val="both"/>
        <w:rPr>
          <w:rFonts w:asciiTheme="majorHAnsi" w:hAnsiTheme="majorHAnsi" w:cs="Times New Roman"/>
          <w:b/>
          <w:bCs/>
          <w:color w:val="041509"/>
          <w:w w:val="92"/>
          <w:sz w:val="22"/>
          <w:szCs w:val="22"/>
          <w:u w:val="single"/>
        </w:rPr>
      </w:pPr>
      <w:r w:rsidRPr="00F06494">
        <w:rPr>
          <w:rFonts w:asciiTheme="majorHAnsi" w:hAnsiTheme="majorHAnsi" w:cs="Times New Roman"/>
          <w:b/>
          <w:bCs/>
          <w:color w:val="041509"/>
          <w:w w:val="92"/>
          <w:sz w:val="22"/>
          <w:szCs w:val="22"/>
          <w:u w:val="single"/>
        </w:rPr>
        <w:t>ΑΡΘΡΟ 5</w:t>
      </w:r>
    </w:p>
    <w:p w:rsidR="00563A5F" w:rsidRPr="00672034" w:rsidRDefault="00D854D3" w:rsidP="00AC46C4">
      <w:pPr>
        <w:pStyle w:val="a3"/>
        <w:spacing w:line="259" w:lineRule="exact"/>
        <w:ind w:right="5"/>
        <w:jc w:val="both"/>
        <w:rPr>
          <w:rFonts w:asciiTheme="majorHAnsi" w:hAnsiTheme="majorHAnsi" w:cs="Times New Roman"/>
          <w:color w:val="75857C"/>
          <w:sz w:val="22"/>
          <w:szCs w:val="22"/>
        </w:rPr>
      </w:pPr>
      <w:r>
        <w:rPr>
          <w:rFonts w:asciiTheme="majorHAnsi" w:hAnsiTheme="majorHAnsi" w:cs="Times New Roman"/>
          <w:color w:val="1F3022"/>
          <w:sz w:val="22"/>
          <w:szCs w:val="22"/>
        </w:rPr>
        <w:t xml:space="preserve">         </w:t>
      </w:r>
      <w:r w:rsidR="00563A5F" w:rsidRPr="00672034">
        <w:rPr>
          <w:rFonts w:asciiTheme="majorHAnsi" w:hAnsiTheme="majorHAnsi" w:cs="Times New Roman"/>
          <w:color w:val="1F3022"/>
          <w:sz w:val="22"/>
          <w:szCs w:val="22"/>
        </w:rPr>
        <w:t xml:space="preserve">Η </w:t>
      </w:r>
      <w:r w:rsidR="00563A5F" w:rsidRPr="00672034">
        <w:rPr>
          <w:rFonts w:asciiTheme="majorHAnsi" w:hAnsiTheme="majorHAnsi" w:cs="Times New Roman"/>
          <w:color w:val="06180B"/>
          <w:sz w:val="22"/>
          <w:szCs w:val="22"/>
        </w:rPr>
        <w:t>προσφερόµενη έκπτωση επ</w:t>
      </w:r>
      <w:r w:rsidR="00563A5F" w:rsidRPr="00672034">
        <w:rPr>
          <w:rFonts w:asciiTheme="majorHAnsi" w:hAnsiTheme="majorHAnsi" w:cs="Times New Roman"/>
          <w:color w:val="1F3022"/>
          <w:sz w:val="22"/>
          <w:szCs w:val="22"/>
        </w:rPr>
        <w:t xml:space="preserve">ί </w:t>
      </w:r>
      <w:r w:rsidR="00AC46C4">
        <w:rPr>
          <w:rFonts w:asciiTheme="majorHAnsi" w:hAnsiTheme="majorHAnsi" w:cs="Times New Roman"/>
          <w:color w:val="06180B"/>
          <w:sz w:val="22"/>
          <w:szCs w:val="22"/>
        </w:rPr>
        <w:t xml:space="preserve">της </w:t>
      </w:r>
      <w:r w:rsidR="00AC46C4" w:rsidRPr="00672034">
        <w:rPr>
          <w:rFonts w:asciiTheme="majorHAnsi" w:hAnsiTheme="majorHAnsi" w:cs="Times New Roman"/>
          <w:color w:val="06180B"/>
          <w:sz w:val="22"/>
          <w:szCs w:val="22"/>
        </w:rPr>
        <w:t>μέσης</w:t>
      </w:r>
      <w:r w:rsidR="00563A5F" w:rsidRPr="00672034">
        <w:rPr>
          <w:rFonts w:asciiTheme="majorHAnsi" w:hAnsiTheme="majorHAnsi" w:cs="Times New Roman"/>
          <w:color w:val="06180B"/>
          <w:sz w:val="22"/>
          <w:szCs w:val="22"/>
        </w:rPr>
        <w:t xml:space="preserve"> τ</w:t>
      </w:r>
      <w:r w:rsidR="00563A5F" w:rsidRPr="00672034">
        <w:rPr>
          <w:rFonts w:asciiTheme="majorHAnsi" w:hAnsiTheme="majorHAnsi" w:cs="Times New Roman"/>
          <w:color w:val="1F3022"/>
          <w:sz w:val="22"/>
          <w:szCs w:val="22"/>
        </w:rPr>
        <w:t>ι</w:t>
      </w:r>
      <w:r w:rsidR="00563A5F" w:rsidRPr="00672034">
        <w:rPr>
          <w:rFonts w:asciiTheme="majorHAnsi" w:hAnsiTheme="majorHAnsi" w:cs="Times New Roman"/>
          <w:color w:val="06180B"/>
          <w:sz w:val="22"/>
          <w:szCs w:val="22"/>
        </w:rPr>
        <w:t>µ</w:t>
      </w:r>
      <w:r w:rsidR="00563A5F" w:rsidRPr="00672034">
        <w:rPr>
          <w:rFonts w:asciiTheme="majorHAnsi" w:hAnsiTheme="majorHAnsi" w:cs="Times New Roman"/>
          <w:color w:val="1F3022"/>
          <w:sz w:val="22"/>
          <w:szCs w:val="22"/>
        </w:rPr>
        <w:t>ή</w:t>
      </w:r>
      <w:r w:rsidR="00563A5F" w:rsidRPr="00672034">
        <w:rPr>
          <w:rFonts w:asciiTheme="majorHAnsi" w:hAnsiTheme="majorHAnsi" w:cs="Times New Roman"/>
          <w:color w:val="06180B"/>
          <w:sz w:val="22"/>
          <w:szCs w:val="22"/>
        </w:rPr>
        <w:t>ς λιανικ</w:t>
      </w:r>
      <w:r w:rsidR="00563A5F" w:rsidRPr="00672034">
        <w:rPr>
          <w:rFonts w:asciiTheme="majorHAnsi" w:hAnsiTheme="majorHAnsi" w:cs="Times New Roman"/>
          <w:color w:val="1F3022"/>
          <w:sz w:val="22"/>
          <w:szCs w:val="22"/>
        </w:rPr>
        <w:t>ή</w:t>
      </w:r>
      <w:r w:rsidR="00563A5F" w:rsidRPr="00672034">
        <w:rPr>
          <w:rFonts w:asciiTheme="majorHAnsi" w:hAnsiTheme="majorHAnsi" w:cs="Times New Roman"/>
          <w:color w:val="06180B"/>
          <w:sz w:val="22"/>
          <w:szCs w:val="22"/>
        </w:rPr>
        <w:t>ς πώλησης τ</w:t>
      </w:r>
      <w:r w:rsidR="00563A5F" w:rsidRPr="00672034">
        <w:rPr>
          <w:rFonts w:asciiTheme="majorHAnsi" w:hAnsiTheme="majorHAnsi" w:cs="Times New Roman"/>
          <w:color w:val="1F3022"/>
          <w:sz w:val="22"/>
          <w:szCs w:val="22"/>
        </w:rPr>
        <w:t>η</w:t>
      </w:r>
      <w:r w:rsidR="00563A5F" w:rsidRPr="00672034">
        <w:rPr>
          <w:rFonts w:asciiTheme="majorHAnsi" w:hAnsiTheme="majorHAnsi" w:cs="Times New Roman"/>
          <w:color w:val="06180B"/>
          <w:sz w:val="22"/>
          <w:szCs w:val="22"/>
        </w:rPr>
        <w:t xml:space="preserve">ν </w:t>
      </w:r>
      <w:r w:rsidR="00563A5F" w:rsidRPr="00672034">
        <w:rPr>
          <w:rFonts w:asciiTheme="majorHAnsi" w:hAnsiTheme="majorHAnsi" w:cs="Times New Roman"/>
          <w:color w:val="1F3022"/>
          <w:sz w:val="22"/>
          <w:szCs w:val="22"/>
        </w:rPr>
        <w:t>η</w:t>
      </w:r>
      <w:r w:rsidR="00563A5F" w:rsidRPr="00672034">
        <w:rPr>
          <w:rFonts w:asciiTheme="majorHAnsi" w:hAnsiTheme="majorHAnsi" w:cs="Times New Roman"/>
          <w:color w:val="06180B"/>
          <w:sz w:val="22"/>
          <w:szCs w:val="22"/>
        </w:rPr>
        <w:t>µέρα παράδοσ</w:t>
      </w:r>
      <w:r w:rsidR="00563A5F" w:rsidRPr="00672034">
        <w:rPr>
          <w:rFonts w:asciiTheme="majorHAnsi" w:hAnsiTheme="majorHAnsi" w:cs="Times New Roman"/>
          <w:color w:val="1F3022"/>
          <w:sz w:val="22"/>
          <w:szCs w:val="22"/>
        </w:rPr>
        <w:t>η</w:t>
      </w:r>
      <w:r w:rsidR="00563A5F" w:rsidRPr="00672034">
        <w:rPr>
          <w:rFonts w:asciiTheme="majorHAnsi" w:hAnsiTheme="majorHAnsi" w:cs="Times New Roman"/>
          <w:color w:val="06180B"/>
          <w:sz w:val="22"/>
          <w:szCs w:val="22"/>
        </w:rPr>
        <w:t>ς από το νοµό Αττικής ε</w:t>
      </w:r>
      <w:r w:rsidR="00563A5F" w:rsidRPr="00672034">
        <w:rPr>
          <w:rFonts w:asciiTheme="majorHAnsi" w:hAnsiTheme="majorHAnsi" w:cs="Times New Roman"/>
          <w:color w:val="1F3022"/>
          <w:sz w:val="22"/>
          <w:szCs w:val="22"/>
        </w:rPr>
        <w:t>ί</w:t>
      </w:r>
      <w:r w:rsidR="00563A5F" w:rsidRPr="00672034">
        <w:rPr>
          <w:rFonts w:asciiTheme="majorHAnsi" w:hAnsiTheme="majorHAnsi" w:cs="Times New Roman"/>
          <w:color w:val="06180B"/>
          <w:sz w:val="22"/>
          <w:szCs w:val="22"/>
        </w:rPr>
        <w:t xml:space="preserve">ναι σταθερή και </w:t>
      </w:r>
      <w:r w:rsidR="00AC46C4" w:rsidRPr="00672034">
        <w:rPr>
          <w:rFonts w:asciiTheme="majorHAnsi" w:hAnsiTheme="majorHAnsi" w:cs="Times New Roman"/>
          <w:color w:val="06180B"/>
          <w:sz w:val="22"/>
          <w:szCs w:val="22"/>
        </w:rPr>
        <w:t>αμετάβλη</w:t>
      </w:r>
      <w:r w:rsidR="00AC46C4" w:rsidRPr="00672034">
        <w:rPr>
          <w:rFonts w:asciiTheme="majorHAnsi" w:hAnsiTheme="majorHAnsi" w:cs="Times New Roman"/>
          <w:color w:val="1F3022"/>
          <w:sz w:val="22"/>
          <w:szCs w:val="22"/>
        </w:rPr>
        <w:t>τ</w:t>
      </w:r>
      <w:r w:rsidR="00AC46C4" w:rsidRPr="00672034">
        <w:rPr>
          <w:rFonts w:asciiTheme="majorHAnsi" w:hAnsiTheme="majorHAnsi" w:cs="Times New Roman"/>
          <w:color w:val="06180B"/>
          <w:sz w:val="22"/>
          <w:szCs w:val="22"/>
        </w:rPr>
        <w:t>η</w:t>
      </w:r>
      <w:r w:rsidR="00563A5F" w:rsidRPr="00672034">
        <w:rPr>
          <w:rFonts w:asciiTheme="majorHAnsi" w:hAnsiTheme="majorHAnsi" w:cs="Times New Roman"/>
          <w:color w:val="06180B"/>
          <w:sz w:val="22"/>
          <w:szCs w:val="22"/>
        </w:rPr>
        <w:t xml:space="preserve"> και </w:t>
      </w:r>
      <w:r w:rsidR="00563A5F" w:rsidRPr="00672034">
        <w:rPr>
          <w:rFonts w:asciiTheme="majorHAnsi" w:hAnsiTheme="majorHAnsi" w:cs="Times New Roman"/>
          <w:color w:val="1F3022"/>
          <w:sz w:val="22"/>
          <w:szCs w:val="22"/>
        </w:rPr>
        <w:t>ι</w:t>
      </w:r>
      <w:r w:rsidR="00563A5F" w:rsidRPr="00672034">
        <w:rPr>
          <w:rFonts w:asciiTheme="majorHAnsi" w:hAnsiTheme="majorHAnsi" w:cs="Times New Roman"/>
          <w:color w:val="06180B"/>
          <w:sz w:val="22"/>
          <w:szCs w:val="22"/>
        </w:rPr>
        <w:t xml:space="preserve">σχύει για όλη τη διάρκεια </w:t>
      </w:r>
      <w:r w:rsidR="00563A5F" w:rsidRPr="00672034">
        <w:rPr>
          <w:rFonts w:asciiTheme="majorHAnsi" w:hAnsiTheme="majorHAnsi" w:cs="Times New Roman"/>
          <w:color w:val="1F3022"/>
          <w:sz w:val="22"/>
          <w:szCs w:val="22"/>
        </w:rPr>
        <w:t>τ</w:t>
      </w:r>
      <w:r w:rsidR="00563A5F" w:rsidRPr="00672034">
        <w:rPr>
          <w:rFonts w:asciiTheme="majorHAnsi" w:hAnsiTheme="majorHAnsi" w:cs="Times New Roman"/>
          <w:color w:val="06180B"/>
          <w:sz w:val="22"/>
          <w:szCs w:val="22"/>
        </w:rPr>
        <w:t xml:space="preserve">ης </w:t>
      </w:r>
      <w:r w:rsidR="00AC46C4" w:rsidRPr="00672034">
        <w:rPr>
          <w:rFonts w:asciiTheme="majorHAnsi" w:hAnsiTheme="majorHAnsi" w:cs="Times New Roman"/>
          <w:color w:val="06180B"/>
          <w:sz w:val="22"/>
          <w:szCs w:val="22"/>
        </w:rPr>
        <w:t>προμήθε</w:t>
      </w:r>
      <w:r w:rsidR="00AC46C4" w:rsidRPr="00672034">
        <w:rPr>
          <w:rFonts w:asciiTheme="majorHAnsi" w:hAnsiTheme="majorHAnsi" w:cs="Times New Roman"/>
          <w:color w:val="1F3022"/>
          <w:sz w:val="22"/>
          <w:szCs w:val="22"/>
        </w:rPr>
        <w:t>ι</w:t>
      </w:r>
      <w:r w:rsidR="00AC46C4" w:rsidRPr="00672034">
        <w:rPr>
          <w:rFonts w:asciiTheme="majorHAnsi" w:hAnsiTheme="majorHAnsi" w:cs="Times New Roman"/>
          <w:color w:val="06180B"/>
          <w:sz w:val="22"/>
          <w:szCs w:val="22"/>
        </w:rPr>
        <w:t>ας</w:t>
      </w:r>
      <w:r w:rsidR="00563A5F" w:rsidRPr="00672034">
        <w:rPr>
          <w:rFonts w:asciiTheme="majorHAnsi" w:hAnsiTheme="majorHAnsi" w:cs="Times New Roman"/>
          <w:color w:val="06180B"/>
          <w:sz w:val="22"/>
          <w:szCs w:val="22"/>
        </w:rPr>
        <w:t xml:space="preserve"> κα</w:t>
      </w:r>
      <w:r w:rsidR="00563A5F" w:rsidRPr="00672034">
        <w:rPr>
          <w:rFonts w:asciiTheme="majorHAnsi" w:hAnsiTheme="majorHAnsi" w:cs="Times New Roman"/>
          <w:color w:val="1F3022"/>
          <w:sz w:val="22"/>
          <w:szCs w:val="22"/>
        </w:rPr>
        <w:t xml:space="preserve">ι </w:t>
      </w:r>
      <w:r w:rsidR="00563A5F" w:rsidRPr="00672034">
        <w:rPr>
          <w:rFonts w:asciiTheme="majorHAnsi" w:hAnsiTheme="majorHAnsi" w:cs="Times New Roman"/>
          <w:color w:val="06180B"/>
          <w:sz w:val="22"/>
          <w:szCs w:val="22"/>
        </w:rPr>
        <w:t>δ</w:t>
      </w:r>
      <w:r w:rsidR="00563A5F" w:rsidRPr="00672034">
        <w:rPr>
          <w:rFonts w:asciiTheme="majorHAnsi" w:hAnsiTheme="majorHAnsi" w:cs="Times New Roman"/>
          <w:color w:val="1F3022"/>
          <w:sz w:val="22"/>
          <w:szCs w:val="22"/>
        </w:rPr>
        <w:t>ε</w:t>
      </w:r>
      <w:r w:rsidR="00563A5F" w:rsidRPr="00672034">
        <w:rPr>
          <w:rFonts w:asciiTheme="majorHAnsi" w:hAnsiTheme="majorHAnsi" w:cs="Times New Roman"/>
          <w:color w:val="06180B"/>
          <w:sz w:val="22"/>
          <w:szCs w:val="22"/>
        </w:rPr>
        <w:t xml:space="preserve">ν </w:t>
      </w:r>
      <w:r w:rsidR="00563A5F" w:rsidRPr="00672034">
        <w:rPr>
          <w:rFonts w:asciiTheme="majorHAnsi" w:hAnsiTheme="majorHAnsi" w:cs="Times New Roman"/>
          <w:color w:val="06180B"/>
          <w:sz w:val="22"/>
          <w:szCs w:val="22"/>
        </w:rPr>
        <w:br/>
        <w:t>υπόκειτα</w:t>
      </w:r>
      <w:r w:rsidR="00563A5F" w:rsidRPr="00672034">
        <w:rPr>
          <w:rFonts w:asciiTheme="majorHAnsi" w:hAnsiTheme="majorHAnsi" w:cs="Times New Roman"/>
          <w:color w:val="425247"/>
          <w:sz w:val="22"/>
          <w:szCs w:val="22"/>
        </w:rPr>
        <w:t xml:space="preserve">ι </w:t>
      </w:r>
      <w:r w:rsidR="00563A5F" w:rsidRPr="00672034">
        <w:rPr>
          <w:rFonts w:asciiTheme="majorHAnsi" w:hAnsiTheme="majorHAnsi" w:cs="Times New Roman"/>
          <w:color w:val="06180B"/>
          <w:sz w:val="22"/>
          <w:szCs w:val="22"/>
        </w:rPr>
        <w:t>για κανένα λόγο σε αναθεώρηση</w:t>
      </w:r>
      <w:r w:rsidR="00563A5F" w:rsidRPr="00672034">
        <w:rPr>
          <w:rFonts w:asciiTheme="majorHAnsi" w:hAnsiTheme="majorHAnsi" w:cs="Times New Roman"/>
          <w:color w:val="75857C"/>
          <w:sz w:val="22"/>
          <w:szCs w:val="22"/>
        </w:rPr>
        <w:t xml:space="preserve">. </w:t>
      </w:r>
    </w:p>
    <w:p w:rsidR="00563A5F" w:rsidRPr="00672034" w:rsidRDefault="00D854D3" w:rsidP="00AC46C4">
      <w:pPr>
        <w:pStyle w:val="a3"/>
        <w:spacing w:line="316" w:lineRule="exact"/>
        <w:ind w:left="19" w:right="9"/>
        <w:jc w:val="both"/>
        <w:rPr>
          <w:rFonts w:asciiTheme="majorHAnsi" w:hAnsiTheme="majorHAnsi" w:cs="Times New Roman"/>
          <w:color w:val="75857C"/>
          <w:sz w:val="22"/>
          <w:szCs w:val="22"/>
        </w:rPr>
      </w:pPr>
      <w:r>
        <w:rPr>
          <w:rFonts w:asciiTheme="majorHAnsi" w:hAnsiTheme="majorHAnsi" w:cs="Times New Roman"/>
          <w:color w:val="06180B"/>
          <w:sz w:val="22"/>
          <w:szCs w:val="22"/>
        </w:rPr>
        <w:t xml:space="preserve">        </w:t>
      </w:r>
      <w:r w:rsidR="00563A5F" w:rsidRPr="00672034">
        <w:rPr>
          <w:rFonts w:asciiTheme="majorHAnsi" w:hAnsiTheme="majorHAnsi" w:cs="Times New Roman"/>
          <w:color w:val="06180B"/>
          <w:sz w:val="22"/>
          <w:szCs w:val="22"/>
        </w:rPr>
        <w:t xml:space="preserve">Η </w:t>
      </w:r>
      <w:r w:rsidR="00AC46C4" w:rsidRPr="00672034">
        <w:rPr>
          <w:rFonts w:asciiTheme="majorHAnsi" w:hAnsiTheme="majorHAnsi" w:cs="Times New Roman"/>
          <w:color w:val="06180B"/>
          <w:sz w:val="22"/>
          <w:szCs w:val="22"/>
        </w:rPr>
        <w:t>πληρωμή</w:t>
      </w:r>
      <w:r w:rsidR="00563A5F" w:rsidRPr="00672034">
        <w:rPr>
          <w:rFonts w:asciiTheme="majorHAnsi" w:hAnsiTheme="majorHAnsi" w:cs="Times New Roman"/>
          <w:color w:val="06180B"/>
          <w:sz w:val="22"/>
          <w:szCs w:val="22"/>
        </w:rPr>
        <w:t xml:space="preserve"> θα γίνεται µε </w:t>
      </w:r>
      <w:r w:rsidR="00AC46C4" w:rsidRPr="00672034">
        <w:rPr>
          <w:rFonts w:asciiTheme="majorHAnsi" w:hAnsiTheme="majorHAnsi" w:cs="Times New Roman"/>
          <w:color w:val="06180B"/>
          <w:sz w:val="22"/>
          <w:szCs w:val="22"/>
        </w:rPr>
        <w:t>ένταλμα</w:t>
      </w:r>
      <w:r w:rsidR="00563A5F" w:rsidRPr="00672034">
        <w:rPr>
          <w:rFonts w:asciiTheme="majorHAnsi" w:hAnsiTheme="majorHAnsi" w:cs="Times New Roman"/>
          <w:color w:val="06180B"/>
          <w:sz w:val="22"/>
          <w:szCs w:val="22"/>
        </w:rPr>
        <w:t xml:space="preserve"> που θα εκδίδεται µετά την </w:t>
      </w:r>
      <w:r w:rsidR="00AC46C4" w:rsidRPr="00672034">
        <w:rPr>
          <w:rFonts w:asciiTheme="majorHAnsi" w:hAnsiTheme="majorHAnsi" w:cs="Times New Roman"/>
          <w:color w:val="06180B"/>
          <w:sz w:val="22"/>
          <w:szCs w:val="22"/>
        </w:rPr>
        <w:t>τμηματική</w:t>
      </w:r>
      <w:r w:rsidR="00563A5F" w:rsidRPr="00672034">
        <w:rPr>
          <w:rFonts w:asciiTheme="majorHAnsi" w:hAnsiTheme="majorHAnsi" w:cs="Times New Roman"/>
          <w:color w:val="06180B"/>
          <w:sz w:val="22"/>
          <w:szCs w:val="22"/>
        </w:rPr>
        <w:t xml:space="preserve"> παραλαβή των υλικών από την αρμόδια επιτροπή παραλαβής  και εφόσον η επιτροπή παραλαβής δεν διαπιστώσει κανένα </w:t>
      </w:r>
      <w:r w:rsidR="00AC46C4" w:rsidRPr="00672034">
        <w:rPr>
          <w:rFonts w:asciiTheme="majorHAnsi" w:hAnsiTheme="majorHAnsi" w:cs="Times New Roman"/>
          <w:color w:val="06180B"/>
          <w:sz w:val="22"/>
          <w:szCs w:val="22"/>
        </w:rPr>
        <w:t>πρόβλημα</w:t>
      </w:r>
      <w:r w:rsidR="00563A5F" w:rsidRPr="00672034">
        <w:rPr>
          <w:rFonts w:asciiTheme="majorHAnsi" w:hAnsiTheme="majorHAnsi" w:cs="Times New Roman"/>
          <w:color w:val="06180B"/>
          <w:sz w:val="22"/>
          <w:szCs w:val="22"/>
        </w:rPr>
        <w:t xml:space="preserve"> ως προς την ποιό</w:t>
      </w:r>
      <w:r w:rsidR="00563A5F" w:rsidRPr="00672034">
        <w:rPr>
          <w:rFonts w:asciiTheme="majorHAnsi" w:hAnsiTheme="majorHAnsi" w:cs="Times New Roman"/>
          <w:color w:val="1F3022"/>
          <w:sz w:val="22"/>
          <w:szCs w:val="22"/>
        </w:rPr>
        <w:t>τ</w:t>
      </w:r>
      <w:r w:rsidR="00563A5F" w:rsidRPr="00672034">
        <w:rPr>
          <w:rFonts w:asciiTheme="majorHAnsi" w:hAnsiTheme="majorHAnsi" w:cs="Times New Roman"/>
          <w:color w:val="06180B"/>
          <w:sz w:val="22"/>
          <w:szCs w:val="22"/>
        </w:rPr>
        <w:t>ητα και καταλληλότητα των υλικών</w:t>
      </w:r>
      <w:r w:rsidR="00563A5F" w:rsidRPr="00672034">
        <w:rPr>
          <w:rFonts w:asciiTheme="majorHAnsi" w:hAnsiTheme="majorHAnsi" w:cs="Times New Roman"/>
          <w:color w:val="425247"/>
          <w:sz w:val="22"/>
          <w:szCs w:val="22"/>
        </w:rPr>
        <w:t xml:space="preserve">. </w:t>
      </w:r>
      <w:r w:rsidR="00563A5F" w:rsidRPr="00672034">
        <w:rPr>
          <w:rFonts w:asciiTheme="majorHAnsi" w:hAnsiTheme="majorHAnsi" w:cs="Times New Roman"/>
          <w:color w:val="06180B"/>
          <w:sz w:val="22"/>
          <w:szCs w:val="22"/>
        </w:rPr>
        <w:t xml:space="preserve">Επειδή η παράδοση των υλικών θα είναι </w:t>
      </w:r>
      <w:r w:rsidR="00AC46C4" w:rsidRPr="00672034">
        <w:rPr>
          <w:rFonts w:asciiTheme="majorHAnsi" w:hAnsiTheme="majorHAnsi" w:cs="Times New Roman"/>
          <w:color w:val="06180B"/>
          <w:sz w:val="22"/>
          <w:szCs w:val="22"/>
        </w:rPr>
        <w:t>τμηματική</w:t>
      </w:r>
      <w:r w:rsidR="00563A5F" w:rsidRPr="00672034">
        <w:rPr>
          <w:rFonts w:asciiTheme="majorHAnsi" w:hAnsiTheme="majorHAnsi" w:cs="Times New Roman"/>
          <w:color w:val="1F3022"/>
          <w:sz w:val="22"/>
          <w:szCs w:val="22"/>
        </w:rPr>
        <w:t xml:space="preserve">, </w:t>
      </w:r>
      <w:r w:rsidR="00563A5F" w:rsidRPr="00672034">
        <w:rPr>
          <w:rFonts w:asciiTheme="majorHAnsi" w:hAnsiTheme="majorHAnsi" w:cs="Times New Roman"/>
          <w:color w:val="06180B"/>
          <w:sz w:val="22"/>
          <w:szCs w:val="22"/>
        </w:rPr>
        <w:t xml:space="preserve">σύµφωνα µε </w:t>
      </w:r>
      <w:r w:rsidR="00563A5F" w:rsidRPr="00672034">
        <w:rPr>
          <w:rFonts w:asciiTheme="majorHAnsi" w:hAnsiTheme="majorHAnsi" w:cs="Times New Roman"/>
          <w:color w:val="1F3022"/>
          <w:sz w:val="22"/>
          <w:szCs w:val="22"/>
        </w:rPr>
        <w:t>τ</w:t>
      </w:r>
      <w:r w:rsidR="00563A5F" w:rsidRPr="00672034">
        <w:rPr>
          <w:rFonts w:asciiTheme="majorHAnsi" w:hAnsiTheme="majorHAnsi" w:cs="Times New Roman"/>
          <w:color w:val="06180B"/>
          <w:sz w:val="22"/>
          <w:szCs w:val="22"/>
        </w:rPr>
        <w:t>ις προκύ</w:t>
      </w:r>
      <w:r w:rsidR="00563A5F" w:rsidRPr="00672034">
        <w:rPr>
          <w:rFonts w:asciiTheme="majorHAnsi" w:hAnsiTheme="majorHAnsi" w:cs="Times New Roman"/>
          <w:color w:val="1F3022"/>
          <w:sz w:val="22"/>
          <w:szCs w:val="22"/>
        </w:rPr>
        <w:t>π</w:t>
      </w:r>
      <w:r w:rsidR="00563A5F" w:rsidRPr="00672034">
        <w:rPr>
          <w:rFonts w:asciiTheme="majorHAnsi" w:hAnsiTheme="majorHAnsi" w:cs="Times New Roman"/>
          <w:color w:val="06180B"/>
          <w:sz w:val="22"/>
          <w:szCs w:val="22"/>
        </w:rPr>
        <w:t>το</w:t>
      </w:r>
      <w:r w:rsidR="00563A5F" w:rsidRPr="00672034">
        <w:rPr>
          <w:rFonts w:asciiTheme="majorHAnsi" w:hAnsiTheme="majorHAnsi" w:cs="Times New Roman"/>
          <w:color w:val="1F3022"/>
          <w:sz w:val="22"/>
          <w:szCs w:val="22"/>
        </w:rPr>
        <w:t>υ</w:t>
      </w:r>
      <w:r w:rsidR="00563A5F" w:rsidRPr="00672034">
        <w:rPr>
          <w:rFonts w:asciiTheme="majorHAnsi" w:hAnsiTheme="majorHAnsi" w:cs="Times New Roman"/>
          <w:color w:val="06180B"/>
          <w:sz w:val="22"/>
          <w:szCs w:val="22"/>
        </w:rPr>
        <w:t>σ</w:t>
      </w:r>
      <w:r w:rsidR="00563A5F" w:rsidRPr="00672034">
        <w:rPr>
          <w:rFonts w:asciiTheme="majorHAnsi" w:hAnsiTheme="majorHAnsi" w:cs="Times New Roman"/>
          <w:color w:val="1F3022"/>
          <w:sz w:val="22"/>
          <w:szCs w:val="22"/>
        </w:rPr>
        <w:t>ε</w:t>
      </w:r>
      <w:r w:rsidR="00563A5F" w:rsidRPr="00672034">
        <w:rPr>
          <w:rFonts w:asciiTheme="majorHAnsi" w:hAnsiTheme="majorHAnsi" w:cs="Times New Roman"/>
          <w:color w:val="06180B"/>
          <w:sz w:val="22"/>
          <w:szCs w:val="22"/>
        </w:rPr>
        <w:t xml:space="preserve">ς ανάγκες </w:t>
      </w:r>
      <w:r w:rsidR="00563A5F" w:rsidRPr="00672034">
        <w:rPr>
          <w:rFonts w:asciiTheme="majorHAnsi" w:hAnsiTheme="majorHAnsi" w:cs="Times New Roman"/>
          <w:color w:val="1F3022"/>
          <w:sz w:val="22"/>
          <w:szCs w:val="22"/>
        </w:rPr>
        <w:t>τ</w:t>
      </w:r>
      <w:r w:rsidR="00563A5F" w:rsidRPr="00672034">
        <w:rPr>
          <w:rFonts w:asciiTheme="majorHAnsi" w:hAnsiTheme="majorHAnsi" w:cs="Times New Roman"/>
          <w:color w:val="06180B"/>
          <w:sz w:val="22"/>
          <w:szCs w:val="22"/>
        </w:rPr>
        <w:t>ο</w:t>
      </w:r>
      <w:r w:rsidR="00563A5F" w:rsidRPr="00672034">
        <w:rPr>
          <w:rFonts w:asciiTheme="majorHAnsi" w:hAnsiTheme="majorHAnsi" w:cs="Times New Roman"/>
          <w:color w:val="1F3022"/>
          <w:sz w:val="22"/>
          <w:szCs w:val="22"/>
        </w:rPr>
        <w:t xml:space="preserve">υ </w:t>
      </w:r>
      <w:r w:rsidR="00AC46C4" w:rsidRPr="00672034">
        <w:rPr>
          <w:rFonts w:asciiTheme="majorHAnsi" w:hAnsiTheme="majorHAnsi" w:cs="Times New Roman"/>
          <w:color w:val="06180B"/>
          <w:sz w:val="22"/>
          <w:szCs w:val="22"/>
        </w:rPr>
        <w:t>Δ</w:t>
      </w:r>
      <w:r w:rsidR="00AC46C4" w:rsidRPr="00672034">
        <w:rPr>
          <w:rFonts w:asciiTheme="majorHAnsi" w:hAnsiTheme="majorHAnsi" w:cs="Times New Roman"/>
          <w:color w:val="1F3022"/>
          <w:sz w:val="22"/>
          <w:szCs w:val="22"/>
        </w:rPr>
        <w:t>ή</w:t>
      </w:r>
      <w:r w:rsidR="00AC46C4" w:rsidRPr="00672034">
        <w:rPr>
          <w:rFonts w:asciiTheme="majorHAnsi" w:hAnsiTheme="majorHAnsi" w:cs="Times New Roman"/>
          <w:color w:val="06180B"/>
          <w:sz w:val="22"/>
          <w:szCs w:val="22"/>
        </w:rPr>
        <w:t>μου</w:t>
      </w:r>
      <w:r w:rsidR="00563A5F" w:rsidRPr="00672034">
        <w:rPr>
          <w:rFonts w:asciiTheme="majorHAnsi" w:hAnsiTheme="majorHAnsi" w:cs="Times New Roman"/>
          <w:color w:val="425247"/>
          <w:sz w:val="22"/>
          <w:szCs w:val="22"/>
        </w:rPr>
        <w:t xml:space="preserve">, </w:t>
      </w:r>
      <w:r w:rsidR="00563A5F" w:rsidRPr="00672034">
        <w:rPr>
          <w:rFonts w:asciiTheme="majorHAnsi" w:hAnsiTheme="majorHAnsi" w:cs="Times New Roman"/>
          <w:color w:val="06180B"/>
          <w:sz w:val="22"/>
          <w:szCs w:val="22"/>
        </w:rPr>
        <w:t>θα εκδίδε</w:t>
      </w:r>
      <w:r w:rsidR="00563A5F" w:rsidRPr="00672034">
        <w:rPr>
          <w:rFonts w:asciiTheme="majorHAnsi" w:hAnsiTheme="majorHAnsi" w:cs="Times New Roman"/>
          <w:color w:val="1F3022"/>
          <w:sz w:val="22"/>
          <w:szCs w:val="22"/>
        </w:rPr>
        <w:t>τ</w:t>
      </w:r>
      <w:r w:rsidR="00563A5F" w:rsidRPr="00672034">
        <w:rPr>
          <w:rFonts w:asciiTheme="majorHAnsi" w:hAnsiTheme="majorHAnsi" w:cs="Times New Roman"/>
          <w:color w:val="06180B"/>
          <w:sz w:val="22"/>
          <w:szCs w:val="22"/>
        </w:rPr>
        <w:t>α</w:t>
      </w:r>
      <w:r w:rsidR="00563A5F" w:rsidRPr="00672034">
        <w:rPr>
          <w:rFonts w:asciiTheme="majorHAnsi" w:hAnsiTheme="majorHAnsi" w:cs="Times New Roman"/>
          <w:color w:val="1F3022"/>
          <w:sz w:val="22"/>
          <w:szCs w:val="22"/>
        </w:rPr>
        <w:t xml:space="preserve">ι </w:t>
      </w:r>
      <w:r w:rsidR="00AC46C4" w:rsidRPr="00672034">
        <w:rPr>
          <w:rFonts w:asciiTheme="majorHAnsi" w:hAnsiTheme="majorHAnsi" w:cs="Times New Roman"/>
          <w:color w:val="06180B"/>
          <w:sz w:val="22"/>
          <w:szCs w:val="22"/>
        </w:rPr>
        <w:t>τιμολόγ</w:t>
      </w:r>
      <w:r w:rsidR="00AC46C4" w:rsidRPr="00672034">
        <w:rPr>
          <w:rFonts w:asciiTheme="majorHAnsi" w:hAnsiTheme="majorHAnsi" w:cs="Times New Roman"/>
          <w:color w:val="1F3022"/>
          <w:sz w:val="22"/>
          <w:szCs w:val="22"/>
        </w:rPr>
        <w:t>ι</w:t>
      </w:r>
      <w:r w:rsidR="00AC46C4" w:rsidRPr="00672034">
        <w:rPr>
          <w:rFonts w:asciiTheme="majorHAnsi" w:hAnsiTheme="majorHAnsi" w:cs="Times New Roman"/>
          <w:color w:val="06180B"/>
          <w:sz w:val="22"/>
          <w:szCs w:val="22"/>
        </w:rPr>
        <w:t>ο</w:t>
      </w:r>
      <w:r w:rsidR="00563A5F" w:rsidRPr="00672034">
        <w:rPr>
          <w:rFonts w:asciiTheme="majorHAnsi" w:hAnsiTheme="majorHAnsi" w:cs="Times New Roman"/>
          <w:color w:val="06180B"/>
          <w:sz w:val="22"/>
          <w:szCs w:val="22"/>
        </w:rPr>
        <w:t xml:space="preserve"> του </w:t>
      </w:r>
      <w:r w:rsidR="00AC46C4" w:rsidRPr="00672034">
        <w:rPr>
          <w:rFonts w:asciiTheme="majorHAnsi" w:hAnsiTheme="majorHAnsi" w:cs="Times New Roman"/>
          <w:color w:val="06180B"/>
          <w:sz w:val="22"/>
          <w:szCs w:val="22"/>
        </w:rPr>
        <w:t>προμηθευτή</w:t>
      </w:r>
      <w:r w:rsidR="00563A5F" w:rsidRPr="00672034">
        <w:rPr>
          <w:rFonts w:asciiTheme="majorHAnsi" w:hAnsiTheme="majorHAnsi" w:cs="Times New Roman"/>
          <w:color w:val="06180B"/>
          <w:sz w:val="22"/>
          <w:szCs w:val="22"/>
        </w:rPr>
        <w:t xml:space="preserve"> </w:t>
      </w:r>
      <w:r w:rsidR="00AC46C4" w:rsidRPr="00672034">
        <w:rPr>
          <w:rFonts w:asciiTheme="majorHAnsi" w:hAnsiTheme="majorHAnsi" w:cs="Times New Roman"/>
          <w:color w:val="06180B"/>
          <w:sz w:val="22"/>
          <w:szCs w:val="22"/>
        </w:rPr>
        <w:t>αμέσως</w:t>
      </w:r>
      <w:r w:rsidR="00AC46C4">
        <w:rPr>
          <w:rFonts w:asciiTheme="majorHAnsi" w:hAnsiTheme="majorHAnsi" w:cs="Times New Roman"/>
          <w:color w:val="06180B"/>
          <w:sz w:val="22"/>
          <w:szCs w:val="22"/>
        </w:rPr>
        <w:t xml:space="preserve"> μετά</w:t>
      </w:r>
      <w:r w:rsidR="00563A5F" w:rsidRPr="00672034">
        <w:rPr>
          <w:rFonts w:asciiTheme="majorHAnsi" w:hAnsiTheme="majorHAnsi" w:cs="Times New Roman"/>
          <w:color w:val="06180B"/>
          <w:sz w:val="22"/>
          <w:szCs w:val="22"/>
        </w:rPr>
        <w:t xml:space="preserve"> την παράδοσ</w:t>
      </w:r>
      <w:r w:rsidR="00563A5F" w:rsidRPr="00672034">
        <w:rPr>
          <w:rFonts w:asciiTheme="majorHAnsi" w:hAnsiTheme="majorHAnsi" w:cs="Times New Roman"/>
          <w:color w:val="1F3022"/>
          <w:sz w:val="22"/>
          <w:szCs w:val="22"/>
        </w:rPr>
        <w:t>η τ</w:t>
      </w:r>
      <w:r w:rsidR="00563A5F" w:rsidRPr="00672034">
        <w:rPr>
          <w:rFonts w:asciiTheme="majorHAnsi" w:hAnsiTheme="majorHAnsi" w:cs="Times New Roman"/>
          <w:color w:val="06180B"/>
          <w:sz w:val="22"/>
          <w:szCs w:val="22"/>
        </w:rPr>
        <w:t>ο</w:t>
      </w:r>
      <w:r w:rsidR="00563A5F" w:rsidRPr="00672034">
        <w:rPr>
          <w:rFonts w:asciiTheme="majorHAnsi" w:hAnsiTheme="majorHAnsi" w:cs="Times New Roman"/>
          <w:color w:val="1F3022"/>
          <w:sz w:val="22"/>
          <w:szCs w:val="22"/>
        </w:rPr>
        <w:t xml:space="preserve">υ </w:t>
      </w:r>
      <w:r w:rsidR="00563A5F" w:rsidRPr="00672034">
        <w:rPr>
          <w:rFonts w:asciiTheme="majorHAnsi" w:hAnsiTheme="majorHAnsi" w:cs="Times New Roman"/>
          <w:color w:val="06180B"/>
          <w:sz w:val="22"/>
          <w:szCs w:val="22"/>
        </w:rPr>
        <w:t>υλικού</w:t>
      </w:r>
      <w:r w:rsidR="00563A5F" w:rsidRPr="00672034">
        <w:rPr>
          <w:rFonts w:asciiTheme="majorHAnsi" w:hAnsiTheme="majorHAnsi" w:cs="Times New Roman"/>
          <w:color w:val="425247"/>
          <w:sz w:val="22"/>
          <w:szCs w:val="22"/>
        </w:rPr>
        <w:t xml:space="preserve">. </w:t>
      </w:r>
      <w:r w:rsidR="00563A5F" w:rsidRPr="00672034">
        <w:rPr>
          <w:rFonts w:asciiTheme="majorHAnsi" w:hAnsiTheme="majorHAnsi" w:cs="Times New Roman"/>
          <w:color w:val="06180B"/>
          <w:sz w:val="22"/>
          <w:szCs w:val="22"/>
        </w:rPr>
        <w:t xml:space="preserve">Ο </w:t>
      </w:r>
      <w:r w:rsidR="00AC46C4" w:rsidRPr="00672034">
        <w:rPr>
          <w:rFonts w:asciiTheme="majorHAnsi" w:hAnsiTheme="majorHAnsi" w:cs="Times New Roman"/>
          <w:color w:val="06180B"/>
          <w:sz w:val="22"/>
          <w:szCs w:val="22"/>
        </w:rPr>
        <w:t>Δή</w:t>
      </w:r>
      <w:r w:rsidR="00AC46C4" w:rsidRPr="00672034">
        <w:rPr>
          <w:rFonts w:asciiTheme="majorHAnsi" w:hAnsiTheme="majorHAnsi" w:cs="Times New Roman"/>
          <w:color w:val="1F3022"/>
          <w:sz w:val="22"/>
          <w:szCs w:val="22"/>
        </w:rPr>
        <w:t>μ</w:t>
      </w:r>
      <w:r w:rsidR="00AC46C4" w:rsidRPr="00672034">
        <w:rPr>
          <w:rFonts w:asciiTheme="majorHAnsi" w:hAnsiTheme="majorHAnsi" w:cs="Times New Roman"/>
          <w:color w:val="06180B"/>
          <w:sz w:val="22"/>
          <w:szCs w:val="22"/>
        </w:rPr>
        <w:t>ος</w:t>
      </w:r>
      <w:r w:rsidR="00563A5F" w:rsidRPr="00672034">
        <w:rPr>
          <w:rFonts w:asciiTheme="majorHAnsi" w:hAnsiTheme="majorHAnsi" w:cs="Times New Roman"/>
          <w:color w:val="06180B"/>
          <w:sz w:val="22"/>
          <w:szCs w:val="22"/>
        </w:rPr>
        <w:t xml:space="preserve"> υποχρεούται να εξοφλεί τον </w:t>
      </w:r>
      <w:r w:rsidR="00AC46C4" w:rsidRPr="00672034">
        <w:rPr>
          <w:rFonts w:asciiTheme="majorHAnsi" w:hAnsiTheme="majorHAnsi" w:cs="Times New Roman"/>
          <w:color w:val="06180B"/>
          <w:sz w:val="22"/>
          <w:szCs w:val="22"/>
        </w:rPr>
        <w:t>προμηθευτή</w:t>
      </w:r>
      <w:r w:rsidR="00AC46C4">
        <w:rPr>
          <w:rFonts w:asciiTheme="majorHAnsi" w:hAnsiTheme="majorHAnsi" w:cs="Times New Roman"/>
          <w:color w:val="06180B"/>
          <w:sz w:val="22"/>
          <w:szCs w:val="22"/>
        </w:rPr>
        <w:t xml:space="preserve"> </w:t>
      </w:r>
      <w:r w:rsidR="00AC46C4" w:rsidRPr="00672034">
        <w:rPr>
          <w:rFonts w:asciiTheme="majorHAnsi" w:hAnsiTheme="majorHAnsi" w:cs="Times New Roman"/>
          <w:color w:val="06180B"/>
          <w:sz w:val="22"/>
          <w:szCs w:val="22"/>
        </w:rPr>
        <w:t>μέσα</w:t>
      </w:r>
      <w:r w:rsidR="00563A5F" w:rsidRPr="00672034">
        <w:rPr>
          <w:rFonts w:asciiTheme="majorHAnsi" w:hAnsiTheme="majorHAnsi" w:cs="Times New Roman"/>
          <w:color w:val="06180B"/>
          <w:sz w:val="22"/>
          <w:szCs w:val="22"/>
        </w:rPr>
        <w:t xml:space="preserve"> σε δ</w:t>
      </w:r>
      <w:r w:rsidR="00563A5F" w:rsidRPr="00672034">
        <w:rPr>
          <w:rFonts w:asciiTheme="majorHAnsi" w:hAnsiTheme="majorHAnsi" w:cs="Times New Roman"/>
          <w:color w:val="1F3022"/>
          <w:sz w:val="22"/>
          <w:szCs w:val="22"/>
        </w:rPr>
        <w:t>ι</w:t>
      </w:r>
      <w:r w:rsidR="00563A5F" w:rsidRPr="00672034">
        <w:rPr>
          <w:rFonts w:asciiTheme="majorHAnsi" w:hAnsiTheme="majorHAnsi" w:cs="Times New Roman"/>
          <w:color w:val="06180B"/>
          <w:sz w:val="22"/>
          <w:szCs w:val="22"/>
        </w:rPr>
        <w:t>άστηµα εξήν</w:t>
      </w:r>
      <w:r w:rsidR="00563A5F" w:rsidRPr="00672034">
        <w:rPr>
          <w:rFonts w:asciiTheme="majorHAnsi" w:hAnsiTheme="majorHAnsi" w:cs="Times New Roman"/>
          <w:color w:val="1F3022"/>
          <w:sz w:val="22"/>
          <w:szCs w:val="22"/>
        </w:rPr>
        <w:t>τ</w:t>
      </w:r>
      <w:r w:rsidR="00563A5F" w:rsidRPr="00672034">
        <w:rPr>
          <w:rFonts w:asciiTheme="majorHAnsi" w:hAnsiTheme="majorHAnsi" w:cs="Times New Roman"/>
          <w:color w:val="06180B"/>
          <w:sz w:val="22"/>
          <w:szCs w:val="22"/>
        </w:rPr>
        <w:t xml:space="preserve">α </w:t>
      </w:r>
      <w:r w:rsidR="00563A5F" w:rsidRPr="00672034">
        <w:rPr>
          <w:rFonts w:asciiTheme="majorHAnsi" w:hAnsiTheme="majorHAnsi" w:cs="Times New Roman"/>
          <w:color w:val="1F3022"/>
          <w:sz w:val="22"/>
          <w:szCs w:val="22"/>
        </w:rPr>
        <w:t>(</w:t>
      </w:r>
      <w:r w:rsidR="00563A5F" w:rsidRPr="00672034">
        <w:rPr>
          <w:rFonts w:asciiTheme="majorHAnsi" w:hAnsiTheme="majorHAnsi" w:cs="Times New Roman"/>
          <w:color w:val="06180B"/>
          <w:sz w:val="22"/>
          <w:szCs w:val="22"/>
        </w:rPr>
        <w:t>60</w:t>
      </w:r>
      <w:r w:rsidR="00563A5F" w:rsidRPr="00672034">
        <w:rPr>
          <w:rFonts w:asciiTheme="majorHAnsi" w:hAnsiTheme="majorHAnsi" w:cs="Times New Roman"/>
          <w:color w:val="1F3022"/>
          <w:sz w:val="22"/>
          <w:szCs w:val="22"/>
        </w:rPr>
        <w:t xml:space="preserve">) </w:t>
      </w:r>
      <w:r w:rsidR="00AC46C4" w:rsidRPr="00672034">
        <w:rPr>
          <w:rFonts w:asciiTheme="majorHAnsi" w:hAnsiTheme="majorHAnsi" w:cs="Times New Roman"/>
          <w:color w:val="1F3022"/>
          <w:sz w:val="22"/>
          <w:szCs w:val="22"/>
        </w:rPr>
        <w:t>ημε</w:t>
      </w:r>
      <w:r w:rsidR="00AC46C4" w:rsidRPr="00672034">
        <w:rPr>
          <w:rFonts w:asciiTheme="majorHAnsi" w:hAnsiTheme="majorHAnsi" w:cs="Times New Roman"/>
          <w:color w:val="06180B"/>
          <w:sz w:val="22"/>
          <w:szCs w:val="22"/>
        </w:rPr>
        <w:t>ρ</w:t>
      </w:r>
      <w:r w:rsidR="00AC46C4" w:rsidRPr="00672034">
        <w:rPr>
          <w:rFonts w:asciiTheme="majorHAnsi" w:hAnsiTheme="majorHAnsi" w:cs="Times New Roman"/>
          <w:color w:val="1F3022"/>
          <w:sz w:val="22"/>
          <w:szCs w:val="22"/>
        </w:rPr>
        <w:t>ών</w:t>
      </w:r>
      <w:r w:rsidR="00563A5F" w:rsidRPr="00672034">
        <w:rPr>
          <w:rFonts w:asciiTheme="majorHAnsi" w:hAnsiTheme="majorHAnsi" w:cs="Times New Roman"/>
          <w:color w:val="1F3022"/>
          <w:sz w:val="22"/>
          <w:szCs w:val="22"/>
        </w:rPr>
        <w:t xml:space="preserve"> </w:t>
      </w:r>
      <w:r w:rsidR="00563A5F" w:rsidRPr="00672034">
        <w:rPr>
          <w:rFonts w:asciiTheme="majorHAnsi" w:hAnsiTheme="majorHAnsi" w:cs="Times New Roman"/>
          <w:color w:val="06180B"/>
          <w:sz w:val="22"/>
          <w:szCs w:val="22"/>
        </w:rPr>
        <w:t xml:space="preserve">από </w:t>
      </w:r>
      <w:r w:rsidR="00563A5F" w:rsidRPr="00672034">
        <w:rPr>
          <w:rFonts w:asciiTheme="majorHAnsi" w:hAnsiTheme="majorHAnsi" w:cs="Times New Roman"/>
          <w:color w:val="1F3022"/>
          <w:sz w:val="22"/>
          <w:szCs w:val="22"/>
        </w:rPr>
        <w:t>τη</w:t>
      </w:r>
      <w:r w:rsidR="00563A5F" w:rsidRPr="00672034">
        <w:rPr>
          <w:rFonts w:asciiTheme="majorHAnsi" w:hAnsiTheme="majorHAnsi" w:cs="Times New Roman"/>
          <w:color w:val="06180B"/>
          <w:sz w:val="22"/>
          <w:szCs w:val="22"/>
        </w:rPr>
        <w:t xml:space="preserve">ν παραλαβή των </w:t>
      </w:r>
      <w:r w:rsidR="00563A5F" w:rsidRPr="00672034">
        <w:rPr>
          <w:rFonts w:asciiTheme="majorHAnsi" w:hAnsiTheme="majorHAnsi" w:cs="Times New Roman"/>
          <w:color w:val="1F3022"/>
          <w:sz w:val="22"/>
          <w:szCs w:val="22"/>
        </w:rPr>
        <w:t>υλικών</w:t>
      </w:r>
      <w:r w:rsidR="00563A5F" w:rsidRPr="00672034">
        <w:rPr>
          <w:rFonts w:asciiTheme="majorHAnsi" w:hAnsiTheme="majorHAnsi" w:cs="Times New Roman"/>
          <w:color w:val="06180B"/>
          <w:sz w:val="22"/>
          <w:szCs w:val="22"/>
        </w:rPr>
        <w:t xml:space="preserve"> κα</w:t>
      </w:r>
      <w:r w:rsidR="00563A5F" w:rsidRPr="00672034">
        <w:rPr>
          <w:rFonts w:asciiTheme="majorHAnsi" w:hAnsiTheme="majorHAnsi" w:cs="Times New Roman"/>
          <w:color w:val="425247"/>
          <w:sz w:val="22"/>
          <w:szCs w:val="22"/>
        </w:rPr>
        <w:t xml:space="preserve">ι </w:t>
      </w:r>
      <w:r w:rsidR="00563A5F" w:rsidRPr="00672034">
        <w:rPr>
          <w:rFonts w:asciiTheme="majorHAnsi" w:hAnsiTheme="majorHAnsi" w:cs="Times New Roman"/>
          <w:color w:val="06180B"/>
          <w:sz w:val="22"/>
          <w:szCs w:val="22"/>
        </w:rPr>
        <w:t xml:space="preserve">εφόσον ο </w:t>
      </w:r>
      <w:r w:rsidR="00AC46C4" w:rsidRPr="00672034">
        <w:rPr>
          <w:rFonts w:asciiTheme="majorHAnsi" w:hAnsiTheme="majorHAnsi" w:cs="Times New Roman"/>
          <w:color w:val="06180B"/>
          <w:sz w:val="22"/>
          <w:szCs w:val="22"/>
        </w:rPr>
        <w:t>προμηθευτής</w:t>
      </w:r>
      <w:r w:rsidR="00563A5F" w:rsidRPr="00672034">
        <w:rPr>
          <w:rFonts w:asciiTheme="majorHAnsi" w:hAnsiTheme="majorHAnsi" w:cs="Times New Roman"/>
          <w:color w:val="06180B"/>
          <w:sz w:val="22"/>
          <w:szCs w:val="22"/>
        </w:rPr>
        <w:t xml:space="preserve"> εκδώσει το </w:t>
      </w:r>
      <w:r w:rsidR="00AC46C4" w:rsidRPr="00672034">
        <w:rPr>
          <w:rFonts w:asciiTheme="majorHAnsi" w:hAnsiTheme="majorHAnsi" w:cs="Times New Roman"/>
          <w:color w:val="06180B"/>
          <w:sz w:val="22"/>
          <w:szCs w:val="22"/>
        </w:rPr>
        <w:t>τ</w:t>
      </w:r>
      <w:r w:rsidR="00AC46C4" w:rsidRPr="00672034">
        <w:rPr>
          <w:rFonts w:asciiTheme="majorHAnsi" w:hAnsiTheme="majorHAnsi" w:cs="Times New Roman"/>
          <w:color w:val="1F3022"/>
          <w:sz w:val="22"/>
          <w:szCs w:val="22"/>
        </w:rPr>
        <w:t>ι</w:t>
      </w:r>
      <w:r w:rsidR="00AC46C4" w:rsidRPr="00672034">
        <w:rPr>
          <w:rFonts w:asciiTheme="majorHAnsi" w:hAnsiTheme="majorHAnsi" w:cs="Times New Roman"/>
          <w:color w:val="06180B"/>
          <w:sz w:val="22"/>
          <w:szCs w:val="22"/>
        </w:rPr>
        <w:t>μολόγ</w:t>
      </w:r>
      <w:r w:rsidR="00AC46C4" w:rsidRPr="00672034">
        <w:rPr>
          <w:rFonts w:asciiTheme="majorHAnsi" w:hAnsiTheme="majorHAnsi" w:cs="Times New Roman"/>
          <w:color w:val="1F3022"/>
          <w:sz w:val="22"/>
          <w:szCs w:val="22"/>
        </w:rPr>
        <w:t>ι</w:t>
      </w:r>
      <w:r w:rsidR="00AC46C4" w:rsidRPr="00672034">
        <w:rPr>
          <w:rFonts w:asciiTheme="majorHAnsi" w:hAnsiTheme="majorHAnsi" w:cs="Times New Roman"/>
          <w:color w:val="06180B"/>
          <w:sz w:val="22"/>
          <w:szCs w:val="22"/>
        </w:rPr>
        <w:t>ο</w:t>
      </w:r>
      <w:r w:rsidR="00563A5F" w:rsidRPr="00672034">
        <w:rPr>
          <w:rFonts w:asciiTheme="majorHAnsi" w:hAnsiTheme="majorHAnsi" w:cs="Times New Roman"/>
          <w:color w:val="06180B"/>
          <w:sz w:val="22"/>
          <w:szCs w:val="22"/>
        </w:rPr>
        <w:t xml:space="preserve"> κα</w:t>
      </w:r>
      <w:r w:rsidR="00563A5F" w:rsidRPr="00672034">
        <w:rPr>
          <w:rFonts w:asciiTheme="majorHAnsi" w:hAnsiTheme="majorHAnsi" w:cs="Times New Roman"/>
          <w:color w:val="1F3022"/>
          <w:sz w:val="22"/>
          <w:szCs w:val="22"/>
        </w:rPr>
        <w:t xml:space="preserve">ι </w:t>
      </w:r>
      <w:r w:rsidR="00AC46C4" w:rsidRPr="00672034">
        <w:rPr>
          <w:rFonts w:asciiTheme="majorHAnsi" w:hAnsiTheme="majorHAnsi" w:cs="Times New Roman"/>
          <w:color w:val="06180B"/>
          <w:sz w:val="22"/>
          <w:szCs w:val="22"/>
        </w:rPr>
        <w:t>προσκομ</w:t>
      </w:r>
      <w:r w:rsidR="00AC46C4" w:rsidRPr="00672034">
        <w:rPr>
          <w:rFonts w:asciiTheme="majorHAnsi" w:hAnsiTheme="majorHAnsi" w:cs="Times New Roman"/>
          <w:color w:val="425247"/>
          <w:sz w:val="22"/>
          <w:szCs w:val="22"/>
        </w:rPr>
        <w:t>ί</w:t>
      </w:r>
      <w:r w:rsidR="00AC46C4" w:rsidRPr="00672034">
        <w:rPr>
          <w:rFonts w:asciiTheme="majorHAnsi" w:hAnsiTheme="majorHAnsi" w:cs="Times New Roman"/>
          <w:color w:val="06180B"/>
          <w:sz w:val="22"/>
          <w:szCs w:val="22"/>
        </w:rPr>
        <w:t>σε</w:t>
      </w:r>
      <w:r w:rsidR="00AC46C4" w:rsidRPr="00672034">
        <w:rPr>
          <w:rFonts w:asciiTheme="majorHAnsi" w:hAnsiTheme="majorHAnsi" w:cs="Times New Roman"/>
          <w:color w:val="425247"/>
          <w:sz w:val="22"/>
          <w:szCs w:val="22"/>
        </w:rPr>
        <w:t>ι</w:t>
      </w:r>
      <w:r w:rsidR="00563A5F" w:rsidRPr="00672034">
        <w:rPr>
          <w:rFonts w:asciiTheme="majorHAnsi" w:hAnsiTheme="majorHAnsi" w:cs="Times New Roman"/>
          <w:color w:val="425247"/>
          <w:sz w:val="22"/>
          <w:szCs w:val="22"/>
        </w:rPr>
        <w:t xml:space="preserve"> </w:t>
      </w:r>
      <w:r w:rsidR="00563A5F" w:rsidRPr="00672034">
        <w:rPr>
          <w:rFonts w:asciiTheme="majorHAnsi" w:hAnsiTheme="majorHAnsi" w:cs="Times New Roman"/>
          <w:color w:val="06180B"/>
          <w:sz w:val="22"/>
          <w:szCs w:val="22"/>
        </w:rPr>
        <w:t>τ</w:t>
      </w:r>
      <w:r w:rsidR="00563A5F" w:rsidRPr="00672034">
        <w:rPr>
          <w:rFonts w:asciiTheme="majorHAnsi" w:hAnsiTheme="majorHAnsi" w:cs="Times New Roman"/>
          <w:color w:val="1F3022"/>
          <w:sz w:val="22"/>
          <w:szCs w:val="22"/>
        </w:rPr>
        <w:t xml:space="preserve">α </w:t>
      </w:r>
      <w:r w:rsidR="00AC46C4" w:rsidRPr="00672034">
        <w:rPr>
          <w:rFonts w:asciiTheme="majorHAnsi" w:hAnsiTheme="majorHAnsi" w:cs="Times New Roman"/>
          <w:color w:val="06180B"/>
          <w:sz w:val="22"/>
          <w:szCs w:val="22"/>
        </w:rPr>
        <w:t>νό</w:t>
      </w:r>
      <w:r w:rsidR="00AC46C4" w:rsidRPr="00672034">
        <w:rPr>
          <w:rFonts w:asciiTheme="majorHAnsi" w:hAnsiTheme="majorHAnsi" w:cs="Times New Roman"/>
          <w:color w:val="1F3022"/>
          <w:sz w:val="22"/>
          <w:szCs w:val="22"/>
        </w:rPr>
        <w:t>μ</w:t>
      </w:r>
      <w:r w:rsidR="00AC46C4" w:rsidRPr="00672034">
        <w:rPr>
          <w:rFonts w:asciiTheme="majorHAnsi" w:hAnsiTheme="majorHAnsi" w:cs="Times New Roman"/>
          <w:color w:val="425247"/>
          <w:sz w:val="22"/>
          <w:szCs w:val="22"/>
        </w:rPr>
        <w:t>ι</w:t>
      </w:r>
      <w:r w:rsidR="00AC46C4" w:rsidRPr="00672034">
        <w:rPr>
          <w:rFonts w:asciiTheme="majorHAnsi" w:hAnsiTheme="majorHAnsi" w:cs="Times New Roman"/>
          <w:color w:val="06180B"/>
          <w:sz w:val="22"/>
          <w:szCs w:val="22"/>
        </w:rPr>
        <w:t>μα</w:t>
      </w:r>
      <w:r w:rsidR="00563A5F" w:rsidRPr="00672034">
        <w:rPr>
          <w:rFonts w:asciiTheme="majorHAnsi" w:hAnsiTheme="majorHAnsi" w:cs="Times New Roman"/>
          <w:color w:val="06180B"/>
          <w:sz w:val="22"/>
          <w:szCs w:val="22"/>
        </w:rPr>
        <w:t xml:space="preserve"> δ</w:t>
      </w:r>
      <w:r w:rsidR="00563A5F" w:rsidRPr="00672034">
        <w:rPr>
          <w:rFonts w:asciiTheme="majorHAnsi" w:hAnsiTheme="majorHAnsi" w:cs="Times New Roman"/>
          <w:color w:val="1F3022"/>
          <w:sz w:val="22"/>
          <w:szCs w:val="22"/>
        </w:rPr>
        <w:t>ικ</w:t>
      </w:r>
      <w:r w:rsidR="00563A5F" w:rsidRPr="00672034">
        <w:rPr>
          <w:rFonts w:asciiTheme="majorHAnsi" w:hAnsiTheme="majorHAnsi" w:cs="Times New Roman"/>
          <w:color w:val="06180B"/>
          <w:sz w:val="22"/>
          <w:szCs w:val="22"/>
        </w:rPr>
        <w:t>α</w:t>
      </w:r>
      <w:r w:rsidR="00563A5F" w:rsidRPr="00672034">
        <w:rPr>
          <w:rFonts w:asciiTheme="majorHAnsi" w:hAnsiTheme="majorHAnsi" w:cs="Times New Roman"/>
          <w:color w:val="1F3022"/>
          <w:sz w:val="22"/>
          <w:szCs w:val="22"/>
        </w:rPr>
        <w:t>ι</w:t>
      </w:r>
      <w:r w:rsidR="00563A5F" w:rsidRPr="00672034">
        <w:rPr>
          <w:rFonts w:asciiTheme="majorHAnsi" w:hAnsiTheme="majorHAnsi" w:cs="Times New Roman"/>
          <w:color w:val="06180B"/>
          <w:sz w:val="22"/>
          <w:szCs w:val="22"/>
        </w:rPr>
        <w:t>ολογ</w:t>
      </w:r>
      <w:r w:rsidR="00563A5F" w:rsidRPr="00672034">
        <w:rPr>
          <w:rFonts w:asciiTheme="majorHAnsi" w:hAnsiTheme="majorHAnsi" w:cs="Times New Roman"/>
          <w:color w:val="1F3022"/>
          <w:sz w:val="22"/>
          <w:szCs w:val="22"/>
        </w:rPr>
        <w:t>ητ</w:t>
      </w:r>
      <w:r w:rsidR="00563A5F" w:rsidRPr="00672034">
        <w:rPr>
          <w:rFonts w:asciiTheme="majorHAnsi" w:hAnsiTheme="majorHAnsi" w:cs="Times New Roman"/>
          <w:color w:val="425247"/>
          <w:sz w:val="22"/>
          <w:szCs w:val="22"/>
        </w:rPr>
        <w:t>ι</w:t>
      </w:r>
      <w:r w:rsidR="00563A5F" w:rsidRPr="00672034">
        <w:rPr>
          <w:rFonts w:asciiTheme="majorHAnsi" w:hAnsiTheme="majorHAnsi" w:cs="Times New Roman"/>
          <w:color w:val="06180B"/>
          <w:sz w:val="22"/>
          <w:szCs w:val="22"/>
        </w:rPr>
        <w:t>κά</w:t>
      </w:r>
      <w:r w:rsidR="00563A5F" w:rsidRPr="00672034">
        <w:rPr>
          <w:rFonts w:asciiTheme="majorHAnsi" w:hAnsiTheme="majorHAnsi" w:cs="Times New Roman"/>
          <w:color w:val="75857C"/>
          <w:sz w:val="22"/>
          <w:szCs w:val="22"/>
        </w:rPr>
        <w:t xml:space="preserve"> </w:t>
      </w:r>
      <w:r w:rsidR="00563A5F" w:rsidRPr="00672034">
        <w:rPr>
          <w:rFonts w:asciiTheme="majorHAnsi" w:hAnsiTheme="majorHAnsi" w:cs="Times New Roman"/>
          <w:sz w:val="22"/>
          <w:szCs w:val="22"/>
        </w:rPr>
        <w:t>πριν από το διάστημα αυτό.</w:t>
      </w:r>
      <w:r w:rsidR="00563A5F" w:rsidRPr="00672034">
        <w:rPr>
          <w:rFonts w:asciiTheme="majorHAnsi" w:hAnsiTheme="majorHAnsi" w:cs="Times New Roman"/>
          <w:color w:val="75857C"/>
          <w:sz w:val="22"/>
          <w:szCs w:val="22"/>
        </w:rPr>
        <w:t xml:space="preserve"> </w:t>
      </w:r>
    </w:p>
    <w:p w:rsidR="00563A5F" w:rsidRPr="00672034" w:rsidRDefault="009052BD" w:rsidP="00AC46C4">
      <w:pPr>
        <w:pStyle w:val="Default"/>
        <w:spacing w:before="120"/>
        <w:jc w:val="both"/>
        <w:rPr>
          <w:rFonts w:asciiTheme="majorHAnsi" w:hAnsiTheme="majorHAnsi"/>
          <w:sz w:val="22"/>
          <w:szCs w:val="22"/>
        </w:rPr>
      </w:pPr>
      <w:r>
        <w:rPr>
          <w:rFonts w:asciiTheme="majorHAnsi" w:hAnsiTheme="majorHAnsi"/>
          <w:sz w:val="22"/>
          <w:szCs w:val="22"/>
        </w:rPr>
        <w:t xml:space="preserve">       </w:t>
      </w:r>
      <w:r w:rsidR="00563A5F" w:rsidRPr="00672034">
        <w:rPr>
          <w:rFonts w:asciiTheme="majorHAnsi" w:hAnsiTheme="majorHAnsi"/>
          <w:sz w:val="22"/>
          <w:szCs w:val="22"/>
        </w:rPr>
        <w:t xml:space="preserve">Η πληρωμή της αξίας των υπό προμήθεια ειδών θα γίνει για το 100% της αξίας του εκάστοτε τιμολογίου, αφού υπογραφούν τα σχετικά Πρωτόκολλα Ποσοτικής Παραλαβής από τις αρμόδιες Επιτροπές. </w:t>
      </w:r>
    </w:p>
    <w:p w:rsidR="00B90286" w:rsidRDefault="009052BD" w:rsidP="00563A5F">
      <w:pPr>
        <w:pStyle w:val="Default"/>
        <w:spacing w:line="360" w:lineRule="auto"/>
        <w:jc w:val="both"/>
        <w:rPr>
          <w:rFonts w:asciiTheme="majorHAnsi" w:hAnsiTheme="majorHAnsi"/>
          <w:sz w:val="22"/>
          <w:szCs w:val="22"/>
        </w:rPr>
      </w:pPr>
      <w:r>
        <w:rPr>
          <w:rFonts w:asciiTheme="majorHAnsi" w:hAnsiTheme="majorHAnsi"/>
          <w:sz w:val="22"/>
          <w:szCs w:val="22"/>
        </w:rPr>
        <w:lastRenderedPageBreak/>
        <w:t xml:space="preserve">       </w:t>
      </w:r>
      <w:r w:rsidR="00563A5F" w:rsidRPr="00672034">
        <w:rPr>
          <w:rFonts w:asciiTheme="majorHAnsi" w:hAnsiTheme="majorHAnsi"/>
          <w:sz w:val="22"/>
          <w:szCs w:val="22"/>
        </w:rPr>
        <w:t xml:space="preserve">Στις συμβάσεις για την πληρωμή του τιμήματος απαιτούνται κατ’ ελάχιστο τα εξής δικαιολογητικά: α) Πρωτόκολλο οριστικής παραλαβής του τμήματος που αφορά η πληρωμή ή του συνόλου του συμβατικού αντικείμενου σύμφωνα με το άρθρο 219. </w:t>
      </w:r>
    </w:p>
    <w:p w:rsidR="00B90286" w:rsidRDefault="00563A5F" w:rsidP="00563A5F">
      <w:pPr>
        <w:pStyle w:val="Default"/>
        <w:spacing w:line="360" w:lineRule="auto"/>
        <w:jc w:val="both"/>
        <w:rPr>
          <w:rFonts w:asciiTheme="majorHAnsi" w:hAnsiTheme="majorHAnsi"/>
          <w:sz w:val="22"/>
          <w:szCs w:val="22"/>
        </w:rPr>
      </w:pPr>
      <w:r w:rsidRPr="00672034">
        <w:rPr>
          <w:rFonts w:asciiTheme="majorHAnsi" w:hAnsiTheme="majorHAnsi"/>
          <w:sz w:val="22"/>
          <w:szCs w:val="22"/>
        </w:rPr>
        <w:t xml:space="preserve">β) Τιμολόγιο του αναδόχου. </w:t>
      </w:r>
    </w:p>
    <w:p w:rsidR="00A8091D" w:rsidRDefault="00563A5F" w:rsidP="00563A5F">
      <w:pPr>
        <w:pStyle w:val="Default"/>
        <w:spacing w:line="360" w:lineRule="auto"/>
        <w:jc w:val="both"/>
        <w:rPr>
          <w:rFonts w:asciiTheme="majorHAnsi" w:hAnsiTheme="majorHAnsi"/>
          <w:sz w:val="22"/>
          <w:szCs w:val="22"/>
        </w:rPr>
      </w:pPr>
      <w:r w:rsidRPr="00672034">
        <w:rPr>
          <w:rFonts w:asciiTheme="majorHAnsi" w:hAnsiTheme="majorHAnsi"/>
          <w:sz w:val="22"/>
          <w:szCs w:val="22"/>
        </w:rPr>
        <w:t xml:space="preserve">γ) Εξοφλητική απόδειξη του αναδόχου, εάν το τιμολόγιο δεν φέρει την ένδειξη «Εξοφλήθηκε». </w:t>
      </w:r>
    </w:p>
    <w:p w:rsidR="00A8091D" w:rsidRDefault="00563A5F" w:rsidP="00563A5F">
      <w:pPr>
        <w:pStyle w:val="Default"/>
        <w:spacing w:line="360" w:lineRule="auto"/>
        <w:jc w:val="both"/>
        <w:rPr>
          <w:rFonts w:asciiTheme="majorHAnsi" w:hAnsiTheme="majorHAnsi"/>
          <w:sz w:val="22"/>
          <w:szCs w:val="22"/>
        </w:rPr>
      </w:pPr>
      <w:r w:rsidRPr="00672034">
        <w:rPr>
          <w:rFonts w:asciiTheme="majorHAnsi" w:hAnsiTheme="majorHAnsi"/>
          <w:sz w:val="22"/>
          <w:szCs w:val="22"/>
        </w:rPr>
        <w:t>δ) Πιστοποιητικά Φορολογικής και Ασφαλιστικής Ενημερότητας (άρθρο 200 παρ.5 του Ν.4412/16)</w:t>
      </w:r>
      <w:r w:rsidR="002C5710">
        <w:rPr>
          <w:rFonts w:asciiTheme="majorHAnsi" w:hAnsiTheme="majorHAnsi"/>
          <w:sz w:val="22"/>
          <w:szCs w:val="22"/>
        </w:rPr>
        <w:t xml:space="preserve">, </w:t>
      </w:r>
      <w:r w:rsidR="002C5710" w:rsidRPr="002C5710">
        <w:rPr>
          <w:rFonts w:ascii="Times New Roman" w:hAnsi="Times New Roman" w:cs="Times New Roman"/>
          <w:sz w:val="22"/>
          <w:szCs w:val="22"/>
        </w:rPr>
        <w:t>όπως τροποποιήθηκε με τον Ν.4782/2021</w:t>
      </w:r>
      <w:r w:rsidRPr="00672034">
        <w:rPr>
          <w:rFonts w:asciiTheme="majorHAnsi" w:hAnsiTheme="majorHAnsi"/>
          <w:sz w:val="22"/>
          <w:szCs w:val="22"/>
        </w:rPr>
        <w:t xml:space="preserve">. </w:t>
      </w:r>
      <w:r w:rsidR="00A8091D">
        <w:rPr>
          <w:rFonts w:asciiTheme="majorHAnsi" w:hAnsiTheme="majorHAnsi"/>
          <w:sz w:val="22"/>
          <w:szCs w:val="22"/>
        </w:rPr>
        <w:t xml:space="preserve">  </w:t>
      </w:r>
    </w:p>
    <w:p w:rsidR="00563A5F" w:rsidRPr="00672034" w:rsidRDefault="00A8091D" w:rsidP="00563A5F">
      <w:pPr>
        <w:pStyle w:val="Default"/>
        <w:spacing w:line="360" w:lineRule="auto"/>
        <w:jc w:val="both"/>
        <w:rPr>
          <w:rFonts w:asciiTheme="majorHAnsi" w:hAnsiTheme="majorHAnsi"/>
          <w:sz w:val="22"/>
          <w:szCs w:val="22"/>
        </w:rPr>
      </w:pPr>
      <w:r>
        <w:rPr>
          <w:rFonts w:asciiTheme="majorHAnsi" w:hAnsiTheme="majorHAnsi"/>
          <w:sz w:val="22"/>
          <w:szCs w:val="22"/>
        </w:rPr>
        <w:t xml:space="preserve">     </w:t>
      </w:r>
      <w:r w:rsidR="00563A5F" w:rsidRPr="00672034">
        <w:rPr>
          <w:rFonts w:asciiTheme="majorHAnsi" w:hAnsiTheme="majorHAnsi"/>
          <w:sz w:val="22"/>
          <w:szCs w:val="22"/>
        </w:rPr>
        <w:t xml:space="preserve">Πέραν των ανωτέρω δικαιολογητικών οι αρμόδιες υπηρεσίες που διενεργούν τον έλεγχο και την πληρωμή, μπορούν να ζητήσουν και οποιοδήποτε άλλο δικαιολογητικό, εφόσον προβλέπεται στην κείμενη νομοθεσία ή στα έγγραφα της σύμβασης. (άρθρο 200 παρ.6 του Ν.4412/16). </w:t>
      </w:r>
    </w:p>
    <w:p w:rsidR="00437023" w:rsidRPr="00437023" w:rsidRDefault="00437023" w:rsidP="00437023">
      <w:pPr>
        <w:pStyle w:val="a3"/>
        <w:spacing w:before="200"/>
        <w:jc w:val="both"/>
        <w:rPr>
          <w:rFonts w:asciiTheme="majorHAnsi" w:eastAsia="Calibri" w:hAnsiTheme="majorHAnsi" w:cs="Calibri"/>
          <w:sz w:val="22"/>
          <w:szCs w:val="22"/>
        </w:rPr>
      </w:pPr>
      <w:r w:rsidRPr="00437023">
        <w:rPr>
          <w:rFonts w:asciiTheme="majorHAnsi" w:eastAsia="Calibri" w:hAnsiTheme="majorHAnsi" w:cs="Calibri"/>
          <w:sz w:val="22"/>
          <w:szCs w:val="22"/>
        </w:rPr>
        <w:t xml:space="preserve">Toν Ανάδοχο βαρύνουν 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βαρύνεται με τις ακόλουθες κρατήσεις: </w:t>
      </w:r>
    </w:p>
    <w:p w:rsidR="00437023" w:rsidRPr="00437023" w:rsidRDefault="00437023" w:rsidP="00437023">
      <w:pPr>
        <w:pStyle w:val="a3"/>
        <w:spacing w:before="120"/>
        <w:jc w:val="both"/>
        <w:rPr>
          <w:rFonts w:asciiTheme="majorHAnsi" w:eastAsia="Calibri" w:hAnsiTheme="majorHAnsi" w:cs="Calibri"/>
          <w:sz w:val="22"/>
          <w:szCs w:val="22"/>
        </w:rPr>
      </w:pPr>
      <w:r w:rsidRPr="00437023">
        <w:rPr>
          <w:rFonts w:asciiTheme="majorHAnsi" w:eastAsia="Calibri" w:hAnsiTheme="majorHAnsi" w:cs="Calibri"/>
          <w:sz w:val="22"/>
          <w:szCs w:val="22"/>
        </w:rPr>
        <w:t>Η αμοιβή του Αναδόχου επιβαρύνεται με τον προβλεπόμενο φόρο εισοδήματος . Η αμοιβή του Αναδόχου επιβαρύνεται επίσης με κράτηση ύψους 0,10%, υπέρ της Ενιαίας Αρχής Δημοσίων Συμβάσεων ΦΕΚ. 908/30-09-2022 τεύχος Υ.Ο.Δ.Δ., η οποία υπολογίζεται επί της αξίας, εκτός Φ.Π.Α., της αρχικής, καθώς και κάθε συμπληρωματικής σύμβασης. Επί του ποσού της κράτησης 0,10% υπέρ της Ενιαίας Αρχής Δημοσίων Συμβάσεων διενεργείται κράτηση τέλους χαρτοσήμου 3%, πλέον εισφοράς 20% υπέρ Ο.Γ.Α.  Ο Φ.Π.Α. βαρύνει το Δημόσιο και αποδίδεται από τον Ανάδοχο.</w:t>
      </w:r>
    </w:p>
    <w:p w:rsidR="00437023" w:rsidRPr="00437023" w:rsidRDefault="00437023" w:rsidP="00437023">
      <w:pPr>
        <w:pStyle w:val="a3"/>
        <w:spacing w:before="120"/>
        <w:jc w:val="both"/>
        <w:rPr>
          <w:rFonts w:asciiTheme="majorHAnsi" w:eastAsia="Calibri" w:hAnsiTheme="majorHAnsi" w:cs="Calibri"/>
          <w:sz w:val="22"/>
          <w:szCs w:val="22"/>
        </w:rPr>
      </w:pPr>
      <w:r w:rsidRPr="00437023">
        <w:rPr>
          <w:rFonts w:asciiTheme="majorHAnsi" w:eastAsia="Calibri" w:hAnsiTheme="majorHAnsi" w:cs="Calibri"/>
          <w:sz w:val="22"/>
          <w:szCs w:val="22"/>
        </w:rPr>
        <w:t xml:space="preserve">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 όπως τροποποιήθηκε με τον Ν.4782/2021. </w:t>
      </w:r>
    </w:p>
    <w:p w:rsidR="00437023" w:rsidRPr="00437023" w:rsidRDefault="00437023" w:rsidP="00437023">
      <w:pPr>
        <w:pStyle w:val="a3"/>
        <w:spacing w:before="120"/>
        <w:jc w:val="center"/>
        <w:rPr>
          <w:rFonts w:asciiTheme="majorHAnsi" w:eastAsia="Calibri" w:hAnsiTheme="majorHAnsi" w:cs="Calibri"/>
          <w:sz w:val="22"/>
          <w:szCs w:val="22"/>
        </w:rPr>
      </w:pPr>
      <w:r w:rsidRPr="00437023">
        <w:rPr>
          <w:rFonts w:asciiTheme="majorHAnsi" w:eastAsia="Calibri" w:hAnsiTheme="majorHAnsi" w:cs="Calibri"/>
          <w:sz w:val="22"/>
          <w:szCs w:val="22"/>
        </w:rPr>
        <w:t>Οι υπέρ τρίτων κρατήσεις υπόκεινται στο εκάστοτε ισχύον αναλ</w:t>
      </w:r>
      <w:r>
        <w:rPr>
          <w:rFonts w:asciiTheme="majorHAnsi" w:eastAsia="Calibri" w:hAnsiTheme="majorHAnsi" w:cs="Calibri"/>
          <w:sz w:val="22"/>
          <w:szCs w:val="22"/>
        </w:rPr>
        <w:t xml:space="preserve">ογικό τέλος χαρτοσήμου και στην </w:t>
      </w:r>
    </w:p>
    <w:p w:rsidR="00437023" w:rsidRPr="00437023" w:rsidRDefault="00437023" w:rsidP="00437023">
      <w:pPr>
        <w:pStyle w:val="a3"/>
        <w:rPr>
          <w:rFonts w:asciiTheme="majorHAnsi" w:eastAsia="Calibri" w:hAnsiTheme="majorHAnsi" w:cs="Calibri"/>
          <w:sz w:val="22"/>
          <w:szCs w:val="22"/>
        </w:rPr>
      </w:pPr>
      <w:r w:rsidRPr="00437023">
        <w:rPr>
          <w:rFonts w:asciiTheme="majorHAnsi" w:eastAsia="Calibri" w:hAnsiTheme="majorHAnsi" w:cs="Calibri"/>
          <w:sz w:val="22"/>
          <w:szCs w:val="22"/>
        </w:rPr>
        <w:t>επ’ αυτού εισφορά υπέρ ΟΓΑ.</w:t>
      </w:r>
    </w:p>
    <w:p w:rsidR="00437023" w:rsidRDefault="00437023" w:rsidP="00437023">
      <w:pPr>
        <w:pStyle w:val="a3"/>
        <w:spacing w:before="120"/>
        <w:jc w:val="both"/>
        <w:rPr>
          <w:rFonts w:asciiTheme="majorHAnsi" w:eastAsia="Calibri" w:hAnsiTheme="majorHAnsi" w:cs="Calibri"/>
          <w:sz w:val="22"/>
          <w:szCs w:val="22"/>
        </w:rPr>
      </w:pPr>
      <w:r w:rsidRPr="00437023">
        <w:rPr>
          <w:rFonts w:asciiTheme="majorHAnsi" w:eastAsia="Calibri" w:hAnsiTheme="majorHAnsi" w:cs="Calibri"/>
          <w:sz w:val="22"/>
          <w:szCs w:val="22"/>
        </w:rPr>
        <w:t xml:space="preserve">   Με κάθε πληρωμή θα γίνεται η προβλεπόμενη από την κείμενη νομοθεσία παρακράτηση φόρου εισοδήματος .</w:t>
      </w:r>
    </w:p>
    <w:p w:rsidR="00563A5F" w:rsidRPr="00F06494" w:rsidRDefault="00563A5F" w:rsidP="00437023">
      <w:pPr>
        <w:pStyle w:val="a3"/>
        <w:spacing w:before="200"/>
        <w:jc w:val="center"/>
        <w:rPr>
          <w:rFonts w:asciiTheme="majorHAnsi" w:hAnsiTheme="majorHAnsi" w:cs="Times New Roman"/>
          <w:b/>
          <w:bCs/>
          <w:color w:val="041509"/>
          <w:w w:val="92"/>
          <w:sz w:val="22"/>
          <w:szCs w:val="22"/>
          <w:u w:val="single"/>
        </w:rPr>
      </w:pPr>
      <w:r w:rsidRPr="00F06494">
        <w:rPr>
          <w:rFonts w:asciiTheme="majorHAnsi" w:hAnsiTheme="majorHAnsi" w:cs="Times New Roman"/>
          <w:b/>
          <w:bCs/>
          <w:color w:val="041509"/>
          <w:w w:val="92"/>
          <w:sz w:val="22"/>
          <w:szCs w:val="22"/>
          <w:u w:val="single"/>
        </w:rPr>
        <w:t>ΑΡΘΡΟ 6</w:t>
      </w:r>
    </w:p>
    <w:p w:rsidR="00563A5F" w:rsidRPr="00672034" w:rsidRDefault="009041B1" w:rsidP="00563A5F">
      <w:pPr>
        <w:spacing w:after="5" w:line="360" w:lineRule="auto"/>
        <w:ind w:right="242"/>
        <w:jc w:val="both"/>
        <w:rPr>
          <w:rFonts w:asciiTheme="majorHAnsi" w:eastAsia="Calibri" w:hAnsiTheme="majorHAnsi" w:cs="Calibri"/>
          <w:color w:val="000000"/>
          <w:sz w:val="22"/>
          <w:szCs w:val="22"/>
          <w:lang w:eastAsia="el-GR"/>
        </w:rPr>
      </w:pPr>
      <w:r>
        <w:rPr>
          <w:rFonts w:asciiTheme="majorHAnsi" w:eastAsia="Calibri" w:hAnsiTheme="majorHAnsi" w:cs="Calibri"/>
          <w:b/>
          <w:color w:val="000000"/>
          <w:sz w:val="22"/>
          <w:szCs w:val="22"/>
          <w:lang w:eastAsia="el-GR"/>
        </w:rPr>
        <w:t xml:space="preserve">             </w:t>
      </w:r>
      <w:r w:rsidR="00563A5F" w:rsidRPr="00672034">
        <w:rPr>
          <w:rFonts w:asciiTheme="majorHAnsi" w:eastAsia="Calibri" w:hAnsiTheme="majorHAnsi" w:cs="Calibri"/>
          <w:b/>
          <w:color w:val="000000"/>
          <w:sz w:val="22"/>
          <w:szCs w:val="22"/>
          <w:lang w:eastAsia="el-GR"/>
        </w:rPr>
        <w:t>Στην απόφαση κατακύρωσης αναφέρονται υποχρεωτικά οι προθεσμίες για την αναστολή της σύναψης της σύμβασης.</w:t>
      </w:r>
      <w:r w:rsidR="00563A5F" w:rsidRPr="00672034">
        <w:rPr>
          <w:rFonts w:asciiTheme="majorHAnsi" w:eastAsia="Calibri" w:hAnsiTheme="majorHAnsi" w:cs="Calibri"/>
          <w:color w:val="000000"/>
          <w:sz w:val="22"/>
          <w:szCs w:val="22"/>
          <w:lang w:eastAsia="el-GR"/>
        </w:rPr>
        <w:t xml:space="preserve"> Η αναθέτουσα αρχή κοινοποιεί αμέσως την απόφαση κατακύρωσης, μαζί με αντίγραφο όλων των πρακτικών της διαδικασίας ελέγχου και αξιολόγησης των προσφορών σε κάθε προσφέροντα εκτός από τον προσωρινό ανάδοχο με κάθε πρόσφορο τρόπο, όπως ηλεκτρονικό ταχυδρομείο κ.λπ., επί αποδείξει. Η απόφαση κατακύρωσης δεν παράγει τα έννομα αποτελέσματά της, εφόσον η αναθέτουσα αρχή δεν την κοινοποίησε σε όλους τους προσφέροντες. </w:t>
      </w:r>
    </w:p>
    <w:p w:rsidR="00563A5F" w:rsidRPr="00672034" w:rsidRDefault="00DE4C6B" w:rsidP="00563A5F">
      <w:pPr>
        <w:spacing w:line="360" w:lineRule="auto"/>
        <w:jc w:val="both"/>
        <w:rPr>
          <w:rFonts w:asciiTheme="majorHAnsi" w:hAnsiTheme="majorHAnsi"/>
          <w:sz w:val="22"/>
          <w:szCs w:val="22"/>
        </w:rPr>
      </w:pPr>
      <w:r>
        <w:rPr>
          <w:rFonts w:asciiTheme="majorHAnsi" w:hAnsiTheme="majorHAnsi"/>
          <w:sz w:val="22"/>
          <w:szCs w:val="22"/>
        </w:rPr>
        <w:t xml:space="preserve">        </w:t>
      </w:r>
      <w:r w:rsidR="00563A5F" w:rsidRPr="00672034">
        <w:rPr>
          <w:rFonts w:asciiTheme="majorHAnsi" w:hAnsiTheme="majorHAnsi"/>
          <w:sz w:val="22"/>
          <w:szCs w:val="22"/>
        </w:rPr>
        <w:t>Τα έννομα αποτελέσματα της απόφασης κατακύρωσης και ιδίως η σύναψη της σύμβασης επέρχονται εφόσον και όταν συντρέξουν σωρευτικά τα εξής:</w:t>
      </w:r>
    </w:p>
    <w:p w:rsidR="00563A5F" w:rsidRPr="00672034" w:rsidRDefault="00563A5F" w:rsidP="00563A5F">
      <w:pPr>
        <w:spacing w:line="360" w:lineRule="auto"/>
        <w:jc w:val="both"/>
        <w:rPr>
          <w:rFonts w:asciiTheme="majorHAnsi" w:hAnsiTheme="majorHAnsi"/>
          <w:sz w:val="22"/>
          <w:szCs w:val="22"/>
        </w:rPr>
      </w:pPr>
      <w:r w:rsidRPr="00672034">
        <w:rPr>
          <w:rFonts w:asciiTheme="majorHAnsi" w:hAnsiTheme="majorHAnsi"/>
          <w:sz w:val="22"/>
          <w:szCs w:val="22"/>
        </w:rPr>
        <w:lastRenderedPageBreak/>
        <w:t>α) άπρακτη πάροδος των προθεσμιών άσκησης των προβλεπόμενων στις κείμενες διατάξεις βοηθημάτων και μέσων στο στάδιο της προδικαστικής και δικαστικής προστασίας και από τις αποφάσεις αναστολών επί αυτών,</w:t>
      </w:r>
    </w:p>
    <w:p w:rsidR="00563A5F" w:rsidRPr="00672034" w:rsidRDefault="00563A5F" w:rsidP="00563A5F">
      <w:pPr>
        <w:spacing w:line="360" w:lineRule="auto"/>
        <w:jc w:val="both"/>
        <w:rPr>
          <w:rFonts w:asciiTheme="majorHAnsi" w:hAnsiTheme="majorHAnsi"/>
          <w:sz w:val="22"/>
          <w:szCs w:val="22"/>
        </w:rPr>
      </w:pPr>
      <w:r w:rsidRPr="00672034">
        <w:rPr>
          <w:rFonts w:asciiTheme="majorHAnsi" w:hAnsiTheme="majorHAnsi"/>
          <w:sz w:val="22"/>
          <w:szCs w:val="22"/>
        </w:rPr>
        <w:t>β) κοινοποίηση της απόφασης κατακύρωσης στον προσωρινό ανάδοχο, εφόσον ο τελευταίος υποβάλει επικαιροποιημένα τα δικαιολογητικά του άρθρου 80 του Ν.4412/16,</w:t>
      </w:r>
      <w:r w:rsidR="00F92AB2">
        <w:rPr>
          <w:rFonts w:asciiTheme="majorHAnsi" w:hAnsiTheme="majorHAnsi"/>
          <w:sz w:val="22"/>
          <w:szCs w:val="22"/>
        </w:rPr>
        <w:t xml:space="preserve"> </w:t>
      </w:r>
      <w:r w:rsidR="00F92AB2" w:rsidRPr="00F92AB2">
        <w:rPr>
          <w:sz w:val="22"/>
          <w:szCs w:val="22"/>
        </w:rPr>
        <w:t>όπως τροποποιήθηκε με τον Ν.4782/2021</w:t>
      </w:r>
      <w:r w:rsidR="00F92AB2">
        <w:t>,</w:t>
      </w:r>
      <w:r w:rsidRPr="00672034">
        <w:rPr>
          <w:rFonts w:asciiTheme="majorHAnsi" w:hAnsiTheme="majorHAnsi"/>
          <w:sz w:val="22"/>
          <w:szCs w:val="22"/>
        </w:rPr>
        <w:t xml:space="preserve"> έπειτα από σχετική πρόσκληση.</w:t>
      </w:r>
    </w:p>
    <w:p w:rsidR="00563A5F" w:rsidRPr="00672034" w:rsidRDefault="00BD265F" w:rsidP="00563A5F">
      <w:pPr>
        <w:spacing w:line="360" w:lineRule="auto"/>
        <w:jc w:val="both"/>
        <w:rPr>
          <w:rFonts w:asciiTheme="majorHAnsi" w:hAnsiTheme="majorHAnsi"/>
          <w:sz w:val="22"/>
          <w:szCs w:val="22"/>
        </w:rPr>
      </w:pPr>
      <w:r>
        <w:rPr>
          <w:rFonts w:asciiTheme="majorHAnsi" w:hAnsiTheme="majorHAnsi"/>
          <w:sz w:val="22"/>
          <w:szCs w:val="22"/>
        </w:rPr>
        <w:t xml:space="preserve">        </w:t>
      </w:r>
      <w:r w:rsidR="00563A5F" w:rsidRPr="00672034">
        <w:rPr>
          <w:rFonts w:asciiTheme="majorHAnsi" w:hAnsiTheme="majorHAnsi"/>
          <w:sz w:val="22"/>
          <w:szCs w:val="22"/>
        </w:rPr>
        <w:t>Μετά την επέλευση των εννόμων αποτελεσμάτων της απόφασης κατακύρωσης, η αναθέτουσα αρχή προσκαλεί τον ανάδοχο να προσέλθει για την υπογραφή του συμφωνητικού, εντός είκοσι (20) ημερών από την κοινοποίηση σχετικής έγγραφης ειδικής πρόσκλησης, προσκομίζοντας την προβλεπόμενη εγγύηση καλής εκτέλεσης.</w:t>
      </w:r>
    </w:p>
    <w:p w:rsidR="00563A5F" w:rsidRPr="00F06494" w:rsidRDefault="00563A5F" w:rsidP="00563A5F">
      <w:pPr>
        <w:pStyle w:val="a3"/>
        <w:spacing w:before="200"/>
        <w:jc w:val="center"/>
        <w:rPr>
          <w:rFonts w:asciiTheme="majorHAnsi" w:hAnsiTheme="majorHAnsi" w:cs="Times New Roman"/>
          <w:b/>
          <w:bCs/>
          <w:color w:val="041509"/>
          <w:w w:val="92"/>
          <w:sz w:val="22"/>
          <w:szCs w:val="22"/>
          <w:u w:val="single"/>
        </w:rPr>
      </w:pPr>
      <w:r w:rsidRPr="00F06494">
        <w:rPr>
          <w:rFonts w:asciiTheme="majorHAnsi" w:hAnsiTheme="majorHAnsi" w:cs="Times New Roman"/>
          <w:b/>
          <w:bCs/>
          <w:color w:val="041509"/>
          <w:w w:val="92"/>
          <w:sz w:val="22"/>
          <w:szCs w:val="22"/>
          <w:u w:val="single"/>
        </w:rPr>
        <w:t>ΑΡΘΡΟ 7</w:t>
      </w:r>
    </w:p>
    <w:p w:rsidR="00563A5F" w:rsidRPr="00672034" w:rsidRDefault="00563A5F" w:rsidP="00437023">
      <w:pPr>
        <w:pStyle w:val="a3"/>
        <w:spacing w:line="259" w:lineRule="exact"/>
        <w:ind w:right="106" w:firstLine="720"/>
        <w:jc w:val="both"/>
        <w:rPr>
          <w:rFonts w:asciiTheme="majorHAnsi" w:hAnsiTheme="majorHAnsi" w:cs="Times New Roman"/>
          <w:color w:val="06180B"/>
          <w:sz w:val="22"/>
          <w:szCs w:val="22"/>
        </w:rPr>
      </w:pPr>
      <w:r w:rsidRPr="00672034">
        <w:rPr>
          <w:rFonts w:asciiTheme="majorHAnsi" w:hAnsiTheme="majorHAnsi" w:cs="Times New Roman"/>
          <w:color w:val="06180B"/>
          <w:sz w:val="22"/>
          <w:szCs w:val="22"/>
        </w:rPr>
        <w:t>Ο χρόνος εγγ</w:t>
      </w:r>
      <w:r w:rsidRPr="00437023">
        <w:rPr>
          <w:rFonts w:asciiTheme="majorHAnsi" w:hAnsiTheme="majorHAnsi" w:cs="Times New Roman"/>
          <w:color w:val="06180B"/>
          <w:sz w:val="22"/>
          <w:szCs w:val="22"/>
        </w:rPr>
        <w:t>ύ</w:t>
      </w:r>
      <w:r w:rsidRPr="00672034">
        <w:rPr>
          <w:rFonts w:asciiTheme="majorHAnsi" w:hAnsiTheme="majorHAnsi" w:cs="Times New Roman"/>
          <w:color w:val="06180B"/>
          <w:sz w:val="22"/>
          <w:szCs w:val="22"/>
        </w:rPr>
        <w:t>ησης δηλαδή ο χρόνος µετά την παραλαβή των υλικών από την ε</w:t>
      </w:r>
      <w:r w:rsidRPr="00437023">
        <w:rPr>
          <w:rFonts w:asciiTheme="majorHAnsi" w:hAnsiTheme="majorHAnsi" w:cs="Times New Roman"/>
          <w:color w:val="06180B"/>
          <w:sz w:val="22"/>
          <w:szCs w:val="22"/>
        </w:rPr>
        <w:t>πιτ</w:t>
      </w:r>
      <w:r w:rsidRPr="00672034">
        <w:rPr>
          <w:rFonts w:asciiTheme="majorHAnsi" w:hAnsiTheme="majorHAnsi" w:cs="Times New Roman"/>
          <w:color w:val="06180B"/>
          <w:sz w:val="22"/>
          <w:szCs w:val="22"/>
        </w:rPr>
        <w:t>ροπ</w:t>
      </w:r>
      <w:r w:rsidRPr="00437023">
        <w:rPr>
          <w:rFonts w:asciiTheme="majorHAnsi" w:hAnsiTheme="majorHAnsi" w:cs="Times New Roman"/>
          <w:color w:val="06180B"/>
          <w:sz w:val="22"/>
          <w:szCs w:val="22"/>
        </w:rPr>
        <w:t xml:space="preserve">ή </w:t>
      </w:r>
      <w:r w:rsidRPr="00672034">
        <w:rPr>
          <w:rFonts w:asciiTheme="majorHAnsi" w:hAnsiTheme="majorHAnsi" w:cs="Times New Roman"/>
          <w:color w:val="06180B"/>
          <w:sz w:val="22"/>
          <w:szCs w:val="22"/>
        </w:rPr>
        <w:t>παραλαβής ορίζε</w:t>
      </w:r>
      <w:r w:rsidRPr="00437023">
        <w:rPr>
          <w:rFonts w:asciiTheme="majorHAnsi" w:hAnsiTheme="majorHAnsi" w:cs="Times New Roman"/>
          <w:color w:val="06180B"/>
          <w:sz w:val="22"/>
          <w:szCs w:val="22"/>
        </w:rPr>
        <w:t>τ</w:t>
      </w:r>
      <w:r w:rsidRPr="00672034">
        <w:rPr>
          <w:rFonts w:asciiTheme="majorHAnsi" w:hAnsiTheme="majorHAnsi" w:cs="Times New Roman"/>
          <w:color w:val="06180B"/>
          <w:sz w:val="22"/>
          <w:szCs w:val="22"/>
        </w:rPr>
        <w:t>α</w:t>
      </w:r>
      <w:r w:rsidRPr="00437023">
        <w:rPr>
          <w:rFonts w:asciiTheme="majorHAnsi" w:hAnsiTheme="majorHAnsi" w:cs="Times New Roman"/>
          <w:color w:val="06180B"/>
          <w:sz w:val="22"/>
          <w:szCs w:val="22"/>
        </w:rPr>
        <w:t xml:space="preserve">ι </w:t>
      </w:r>
      <w:r w:rsidR="00AC46C4">
        <w:rPr>
          <w:rFonts w:asciiTheme="majorHAnsi" w:hAnsiTheme="majorHAnsi" w:cs="Times New Roman"/>
          <w:color w:val="06180B"/>
          <w:sz w:val="22"/>
          <w:szCs w:val="22"/>
        </w:rPr>
        <w:t xml:space="preserve">σε δύο ( 2 ) </w:t>
      </w:r>
      <w:r w:rsidR="00AC46C4" w:rsidRPr="00672034">
        <w:rPr>
          <w:rFonts w:asciiTheme="majorHAnsi" w:hAnsiTheme="majorHAnsi" w:cs="Times New Roman"/>
          <w:color w:val="06180B"/>
          <w:sz w:val="22"/>
          <w:szCs w:val="22"/>
        </w:rPr>
        <w:t>μήνες</w:t>
      </w:r>
      <w:r w:rsidRPr="00672034">
        <w:rPr>
          <w:rFonts w:asciiTheme="majorHAnsi" w:hAnsiTheme="majorHAnsi" w:cs="Times New Roman"/>
          <w:color w:val="06180B"/>
          <w:sz w:val="22"/>
          <w:szCs w:val="22"/>
        </w:rPr>
        <w:t xml:space="preserve"> από </w:t>
      </w:r>
      <w:r w:rsidRPr="00437023">
        <w:rPr>
          <w:rFonts w:asciiTheme="majorHAnsi" w:hAnsiTheme="majorHAnsi" w:cs="Times New Roman"/>
          <w:color w:val="06180B"/>
          <w:sz w:val="22"/>
          <w:szCs w:val="22"/>
        </w:rPr>
        <w:t>τ</w:t>
      </w:r>
      <w:r w:rsidRPr="00672034">
        <w:rPr>
          <w:rFonts w:asciiTheme="majorHAnsi" w:hAnsiTheme="majorHAnsi" w:cs="Times New Roman"/>
          <w:color w:val="06180B"/>
          <w:sz w:val="22"/>
          <w:szCs w:val="22"/>
        </w:rPr>
        <w:t xml:space="preserve">ην </w:t>
      </w:r>
      <w:r w:rsidR="00453DB6" w:rsidRPr="00672034">
        <w:rPr>
          <w:rFonts w:asciiTheme="majorHAnsi" w:hAnsiTheme="majorHAnsi" w:cs="Times New Roman"/>
          <w:color w:val="06180B"/>
          <w:sz w:val="22"/>
          <w:szCs w:val="22"/>
        </w:rPr>
        <w:t>ημερομηνία</w:t>
      </w:r>
      <w:r w:rsidRPr="00672034">
        <w:rPr>
          <w:rFonts w:asciiTheme="majorHAnsi" w:hAnsiTheme="majorHAnsi" w:cs="Times New Roman"/>
          <w:color w:val="06180B"/>
          <w:sz w:val="22"/>
          <w:szCs w:val="22"/>
        </w:rPr>
        <w:t xml:space="preserve"> παράδοσης της κάθε </w:t>
      </w:r>
      <w:r w:rsidRPr="00437023">
        <w:rPr>
          <w:rFonts w:asciiTheme="majorHAnsi" w:hAnsiTheme="majorHAnsi" w:cs="Times New Roman"/>
          <w:color w:val="06180B"/>
          <w:sz w:val="22"/>
          <w:szCs w:val="22"/>
        </w:rPr>
        <w:t>π</w:t>
      </w:r>
      <w:r w:rsidRPr="00672034">
        <w:rPr>
          <w:rFonts w:asciiTheme="majorHAnsi" w:hAnsiTheme="majorHAnsi" w:cs="Times New Roman"/>
          <w:color w:val="06180B"/>
          <w:sz w:val="22"/>
          <w:szCs w:val="22"/>
        </w:rPr>
        <w:t>οσό</w:t>
      </w:r>
      <w:r w:rsidRPr="00437023">
        <w:rPr>
          <w:rFonts w:asciiTheme="majorHAnsi" w:hAnsiTheme="majorHAnsi" w:cs="Times New Roman"/>
          <w:color w:val="06180B"/>
          <w:sz w:val="22"/>
          <w:szCs w:val="22"/>
        </w:rPr>
        <w:t>τ</w:t>
      </w:r>
      <w:r w:rsidRPr="00672034">
        <w:rPr>
          <w:rFonts w:asciiTheme="majorHAnsi" w:hAnsiTheme="majorHAnsi" w:cs="Times New Roman"/>
          <w:color w:val="06180B"/>
          <w:sz w:val="22"/>
          <w:szCs w:val="22"/>
        </w:rPr>
        <w:t>ητας υλικού</w:t>
      </w:r>
      <w:r w:rsidR="00105222">
        <w:rPr>
          <w:rFonts w:asciiTheme="majorHAnsi" w:hAnsiTheme="majorHAnsi" w:cs="Times New Roman"/>
          <w:color w:val="06180B"/>
          <w:sz w:val="22"/>
          <w:szCs w:val="22"/>
        </w:rPr>
        <w:t>.</w:t>
      </w:r>
    </w:p>
    <w:p w:rsidR="00563A5F" w:rsidRPr="00672034" w:rsidRDefault="00563A5F" w:rsidP="00437023">
      <w:pPr>
        <w:pStyle w:val="a3"/>
        <w:spacing w:line="316" w:lineRule="exact"/>
        <w:ind w:left="15" w:right="106" w:firstLine="667"/>
        <w:jc w:val="both"/>
        <w:rPr>
          <w:rFonts w:asciiTheme="majorHAnsi" w:hAnsiTheme="majorHAnsi" w:cs="Times New Roman"/>
          <w:color w:val="75857C"/>
          <w:sz w:val="22"/>
          <w:szCs w:val="22"/>
        </w:rPr>
      </w:pPr>
      <w:r w:rsidRPr="00672034">
        <w:rPr>
          <w:rFonts w:asciiTheme="majorHAnsi" w:hAnsiTheme="majorHAnsi" w:cs="Times New Roman"/>
          <w:color w:val="06180B"/>
          <w:sz w:val="22"/>
          <w:szCs w:val="22"/>
        </w:rPr>
        <w:t>Η παράδοσ</w:t>
      </w:r>
      <w:r w:rsidRPr="00672034">
        <w:rPr>
          <w:rFonts w:asciiTheme="majorHAnsi" w:hAnsiTheme="majorHAnsi" w:cs="Times New Roman"/>
          <w:color w:val="1F3022"/>
          <w:sz w:val="22"/>
          <w:szCs w:val="22"/>
        </w:rPr>
        <w:t>η τ</w:t>
      </w:r>
      <w:r w:rsidRPr="00672034">
        <w:rPr>
          <w:rFonts w:asciiTheme="majorHAnsi" w:hAnsiTheme="majorHAnsi" w:cs="Times New Roman"/>
          <w:color w:val="06180B"/>
          <w:sz w:val="22"/>
          <w:szCs w:val="22"/>
        </w:rPr>
        <w:t>ων ποσοτ</w:t>
      </w:r>
      <w:r w:rsidRPr="00672034">
        <w:rPr>
          <w:rFonts w:asciiTheme="majorHAnsi" w:hAnsiTheme="majorHAnsi" w:cs="Times New Roman"/>
          <w:color w:val="1F3022"/>
          <w:sz w:val="22"/>
          <w:szCs w:val="22"/>
        </w:rPr>
        <w:t>ή</w:t>
      </w:r>
      <w:r w:rsidRPr="00672034">
        <w:rPr>
          <w:rFonts w:asciiTheme="majorHAnsi" w:hAnsiTheme="majorHAnsi" w:cs="Times New Roman"/>
          <w:color w:val="06180B"/>
          <w:sz w:val="22"/>
          <w:szCs w:val="22"/>
        </w:rPr>
        <w:t xml:space="preserve">των </w:t>
      </w:r>
      <w:r w:rsidRPr="00672034">
        <w:rPr>
          <w:rFonts w:asciiTheme="majorHAnsi" w:hAnsiTheme="majorHAnsi" w:cs="Times New Roman"/>
          <w:color w:val="1F3022"/>
          <w:sz w:val="22"/>
          <w:szCs w:val="22"/>
        </w:rPr>
        <w:t>τ</w:t>
      </w:r>
      <w:r w:rsidRPr="00672034">
        <w:rPr>
          <w:rFonts w:asciiTheme="majorHAnsi" w:hAnsiTheme="majorHAnsi" w:cs="Times New Roman"/>
          <w:color w:val="06180B"/>
          <w:sz w:val="22"/>
          <w:szCs w:val="22"/>
        </w:rPr>
        <w:t>ων υλικών θα γίνε</w:t>
      </w:r>
      <w:r w:rsidRPr="00672034">
        <w:rPr>
          <w:rFonts w:asciiTheme="majorHAnsi" w:hAnsiTheme="majorHAnsi" w:cs="Times New Roman"/>
          <w:color w:val="1F3022"/>
          <w:sz w:val="22"/>
          <w:szCs w:val="22"/>
        </w:rPr>
        <w:t>τ</w:t>
      </w:r>
      <w:r w:rsidRPr="00672034">
        <w:rPr>
          <w:rFonts w:asciiTheme="majorHAnsi" w:hAnsiTheme="majorHAnsi" w:cs="Times New Roman"/>
          <w:color w:val="06180B"/>
          <w:sz w:val="22"/>
          <w:szCs w:val="22"/>
        </w:rPr>
        <w:t>α</w:t>
      </w:r>
      <w:r w:rsidRPr="00672034">
        <w:rPr>
          <w:rFonts w:asciiTheme="majorHAnsi" w:hAnsiTheme="majorHAnsi" w:cs="Times New Roman"/>
          <w:color w:val="1F3022"/>
          <w:sz w:val="22"/>
          <w:szCs w:val="22"/>
        </w:rPr>
        <w:t xml:space="preserve">ι </w:t>
      </w:r>
      <w:r w:rsidRPr="00672034">
        <w:rPr>
          <w:rFonts w:asciiTheme="majorHAnsi" w:hAnsiTheme="majorHAnsi" w:cs="Times New Roman"/>
          <w:color w:val="06180B"/>
          <w:sz w:val="22"/>
          <w:szCs w:val="22"/>
        </w:rPr>
        <w:t>περιοδ</w:t>
      </w:r>
      <w:r w:rsidRPr="00672034">
        <w:rPr>
          <w:rFonts w:asciiTheme="majorHAnsi" w:hAnsiTheme="majorHAnsi" w:cs="Times New Roman"/>
          <w:color w:val="1F3022"/>
          <w:sz w:val="22"/>
          <w:szCs w:val="22"/>
        </w:rPr>
        <w:t>ι</w:t>
      </w:r>
      <w:r w:rsidRPr="00672034">
        <w:rPr>
          <w:rFonts w:asciiTheme="majorHAnsi" w:hAnsiTheme="majorHAnsi" w:cs="Times New Roman"/>
          <w:color w:val="06180B"/>
          <w:sz w:val="22"/>
          <w:szCs w:val="22"/>
        </w:rPr>
        <w:t>κά</w:t>
      </w:r>
      <w:r w:rsidRPr="00672034">
        <w:rPr>
          <w:rFonts w:asciiTheme="majorHAnsi" w:hAnsiTheme="majorHAnsi" w:cs="Times New Roman"/>
          <w:color w:val="425247"/>
          <w:sz w:val="22"/>
          <w:szCs w:val="22"/>
        </w:rPr>
        <w:t xml:space="preserve">, </w:t>
      </w:r>
      <w:r w:rsidRPr="00672034">
        <w:rPr>
          <w:rFonts w:asciiTheme="majorHAnsi" w:hAnsiTheme="majorHAnsi" w:cs="Times New Roman"/>
          <w:color w:val="06180B"/>
          <w:sz w:val="22"/>
          <w:szCs w:val="22"/>
        </w:rPr>
        <w:t>α</w:t>
      </w:r>
      <w:r w:rsidRPr="00672034">
        <w:rPr>
          <w:rFonts w:asciiTheme="majorHAnsi" w:hAnsiTheme="majorHAnsi" w:cs="Times New Roman"/>
          <w:color w:val="1F3022"/>
          <w:sz w:val="22"/>
          <w:szCs w:val="22"/>
        </w:rPr>
        <w:t>ν</w:t>
      </w:r>
      <w:r w:rsidRPr="00672034">
        <w:rPr>
          <w:rFonts w:asciiTheme="majorHAnsi" w:hAnsiTheme="majorHAnsi" w:cs="Times New Roman"/>
          <w:color w:val="06180B"/>
          <w:sz w:val="22"/>
          <w:szCs w:val="22"/>
        </w:rPr>
        <w:t>άλο</w:t>
      </w:r>
      <w:r w:rsidRPr="00672034">
        <w:rPr>
          <w:rFonts w:asciiTheme="majorHAnsi" w:hAnsiTheme="majorHAnsi" w:cs="Times New Roman"/>
          <w:color w:val="1F3022"/>
          <w:sz w:val="22"/>
          <w:szCs w:val="22"/>
        </w:rPr>
        <w:t>γ</w:t>
      </w:r>
      <w:r w:rsidRPr="00672034">
        <w:rPr>
          <w:rFonts w:asciiTheme="majorHAnsi" w:hAnsiTheme="majorHAnsi" w:cs="Times New Roman"/>
          <w:color w:val="06180B"/>
          <w:sz w:val="22"/>
          <w:szCs w:val="22"/>
        </w:rPr>
        <w:t xml:space="preserve">α </w:t>
      </w:r>
      <w:r w:rsidRPr="00672034">
        <w:rPr>
          <w:rFonts w:asciiTheme="majorHAnsi" w:hAnsiTheme="majorHAnsi" w:cs="Times New Roman"/>
          <w:color w:val="1F3022"/>
          <w:sz w:val="22"/>
          <w:szCs w:val="22"/>
        </w:rPr>
        <w:t>µε τ</w:t>
      </w:r>
      <w:r w:rsidRPr="00672034">
        <w:rPr>
          <w:rFonts w:asciiTheme="majorHAnsi" w:hAnsiTheme="majorHAnsi" w:cs="Times New Roman"/>
          <w:color w:val="425247"/>
          <w:sz w:val="22"/>
          <w:szCs w:val="22"/>
        </w:rPr>
        <w:t>ι</w:t>
      </w:r>
      <w:r w:rsidRPr="00672034">
        <w:rPr>
          <w:rFonts w:asciiTheme="majorHAnsi" w:hAnsiTheme="majorHAnsi" w:cs="Times New Roman"/>
          <w:color w:val="06180B"/>
          <w:sz w:val="22"/>
          <w:szCs w:val="22"/>
        </w:rPr>
        <w:t>ς προκ</w:t>
      </w:r>
      <w:r w:rsidRPr="00672034">
        <w:rPr>
          <w:rFonts w:asciiTheme="majorHAnsi" w:hAnsiTheme="majorHAnsi" w:cs="Times New Roman"/>
          <w:color w:val="1F3022"/>
          <w:sz w:val="22"/>
          <w:szCs w:val="22"/>
        </w:rPr>
        <w:t>ύπτ</w:t>
      </w:r>
      <w:r w:rsidRPr="00672034">
        <w:rPr>
          <w:rFonts w:asciiTheme="majorHAnsi" w:hAnsiTheme="majorHAnsi" w:cs="Times New Roman"/>
          <w:color w:val="06180B"/>
          <w:sz w:val="22"/>
          <w:szCs w:val="22"/>
        </w:rPr>
        <w:t>ο</w:t>
      </w:r>
      <w:r w:rsidRPr="00672034">
        <w:rPr>
          <w:rFonts w:asciiTheme="majorHAnsi" w:hAnsiTheme="majorHAnsi" w:cs="Times New Roman"/>
          <w:color w:val="1F3022"/>
          <w:sz w:val="22"/>
          <w:szCs w:val="22"/>
        </w:rPr>
        <w:t>υ</w:t>
      </w:r>
      <w:r w:rsidRPr="00672034">
        <w:rPr>
          <w:rFonts w:asciiTheme="majorHAnsi" w:hAnsiTheme="majorHAnsi" w:cs="Times New Roman"/>
          <w:color w:val="06180B"/>
          <w:sz w:val="22"/>
          <w:szCs w:val="22"/>
        </w:rPr>
        <w:t>σες ανάγ</w:t>
      </w:r>
      <w:r w:rsidRPr="00672034">
        <w:rPr>
          <w:rFonts w:asciiTheme="majorHAnsi" w:hAnsiTheme="majorHAnsi" w:cs="Times New Roman"/>
          <w:color w:val="1F3022"/>
          <w:sz w:val="22"/>
          <w:szCs w:val="22"/>
        </w:rPr>
        <w:t>κ</w:t>
      </w:r>
      <w:r w:rsidRPr="00672034">
        <w:rPr>
          <w:rFonts w:asciiTheme="majorHAnsi" w:hAnsiTheme="majorHAnsi" w:cs="Times New Roman"/>
          <w:color w:val="06180B"/>
          <w:sz w:val="22"/>
          <w:szCs w:val="22"/>
        </w:rPr>
        <w:t>ες της υπηρεσίας και κατόπιν έγγραφ</w:t>
      </w:r>
      <w:r w:rsidRPr="00672034">
        <w:rPr>
          <w:rFonts w:asciiTheme="majorHAnsi" w:hAnsiTheme="majorHAnsi" w:cs="Times New Roman"/>
          <w:color w:val="1F3022"/>
          <w:sz w:val="22"/>
          <w:szCs w:val="22"/>
        </w:rPr>
        <w:t>η</w:t>
      </w:r>
      <w:r w:rsidRPr="00672034">
        <w:rPr>
          <w:rFonts w:asciiTheme="majorHAnsi" w:hAnsiTheme="majorHAnsi" w:cs="Times New Roman"/>
          <w:color w:val="06180B"/>
          <w:sz w:val="22"/>
          <w:szCs w:val="22"/>
        </w:rPr>
        <w:t xml:space="preserve">ς εντολής </w:t>
      </w:r>
      <w:r w:rsidRPr="00672034">
        <w:rPr>
          <w:rFonts w:asciiTheme="majorHAnsi" w:hAnsiTheme="majorHAnsi" w:cs="Times New Roman"/>
          <w:color w:val="1F3022"/>
          <w:sz w:val="22"/>
          <w:szCs w:val="22"/>
        </w:rPr>
        <w:t>τ</w:t>
      </w:r>
      <w:r w:rsidRPr="00672034">
        <w:rPr>
          <w:rFonts w:asciiTheme="majorHAnsi" w:hAnsiTheme="majorHAnsi" w:cs="Times New Roman"/>
          <w:color w:val="06180B"/>
          <w:sz w:val="22"/>
          <w:szCs w:val="22"/>
        </w:rPr>
        <w:t>ο</w:t>
      </w:r>
      <w:r w:rsidRPr="00672034">
        <w:rPr>
          <w:rFonts w:asciiTheme="majorHAnsi" w:hAnsiTheme="majorHAnsi" w:cs="Times New Roman"/>
          <w:color w:val="1F3022"/>
          <w:sz w:val="22"/>
          <w:szCs w:val="22"/>
        </w:rPr>
        <w:t xml:space="preserve">υ </w:t>
      </w:r>
      <w:r w:rsidR="00AC46C4" w:rsidRPr="00672034">
        <w:rPr>
          <w:rFonts w:asciiTheme="majorHAnsi" w:hAnsiTheme="majorHAnsi" w:cs="Times New Roman"/>
          <w:color w:val="06180B"/>
          <w:sz w:val="22"/>
          <w:szCs w:val="22"/>
        </w:rPr>
        <w:t>Δ</w:t>
      </w:r>
      <w:r w:rsidR="00AC46C4" w:rsidRPr="00672034">
        <w:rPr>
          <w:rFonts w:asciiTheme="majorHAnsi" w:hAnsiTheme="majorHAnsi" w:cs="Times New Roman"/>
          <w:color w:val="1F3022"/>
          <w:sz w:val="22"/>
          <w:szCs w:val="22"/>
        </w:rPr>
        <w:t>ήμ</w:t>
      </w:r>
      <w:r w:rsidR="00AC46C4" w:rsidRPr="00672034">
        <w:rPr>
          <w:rFonts w:asciiTheme="majorHAnsi" w:hAnsiTheme="majorHAnsi" w:cs="Times New Roman"/>
          <w:color w:val="06180B"/>
          <w:sz w:val="22"/>
          <w:szCs w:val="22"/>
        </w:rPr>
        <w:t>ου</w:t>
      </w:r>
      <w:r w:rsidR="00E36D33" w:rsidRPr="00E36D33">
        <w:rPr>
          <w:rFonts w:asciiTheme="majorHAnsi" w:hAnsiTheme="majorHAnsi" w:cs="Times New Roman"/>
          <w:color w:val="000000" w:themeColor="text1"/>
          <w:sz w:val="22"/>
          <w:szCs w:val="22"/>
        </w:rPr>
        <w:t>.</w:t>
      </w:r>
      <w:r w:rsidRPr="00672034">
        <w:rPr>
          <w:rFonts w:asciiTheme="majorHAnsi" w:hAnsiTheme="majorHAnsi" w:cs="Times New Roman"/>
          <w:color w:val="75857C"/>
          <w:sz w:val="22"/>
          <w:szCs w:val="22"/>
        </w:rPr>
        <w:t xml:space="preserve"> </w:t>
      </w:r>
      <w:r w:rsidRPr="00672034">
        <w:rPr>
          <w:rFonts w:asciiTheme="majorHAnsi" w:hAnsiTheme="majorHAnsi" w:cs="Times New Roman"/>
          <w:color w:val="06180B"/>
          <w:sz w:val="22"/>
          <w:szCs w:val="22"/>
        </w:rPr>
        <w:t>Υπέρβασ</w:t>
      </w:r>
      <w:r w:rsidRPr="00672034">
        <w:rPr>
          <w:rFonts w:asciiTheme="majorHAnsi" w:hAnsiTheme="majorHAnsi" w:cs="Times New Roman"/>
          <w:color w:val="1F3022"/>
          <w:sz w:val="22"/>
          <w:szCs w:val="22"/>
        </w:rPr>
        <w:t>η τ</w:t>
      </w:r>
      <w:r w:rsidRPr="00672034">
        <w:rPr>
          <w:rFonts w:asciiTheme="majorHAnsi" w:hAnsiTheme="majorHAnsi" w:cs="Times New Roman"/>
          <w:color w:val="06180B"/>
          <w:sz w:val="22"/>
          <w:szCs w:val="22"/>
        </w:rPr>
        <w:t>ο</w:t>
      </w:r>
      <w:r w:rsidRPr="00672034">
        <w:rPr>
          <w:rFonts w:asciiTheme="majorHAnsi" w:hAnsiTheme="majorHAnsi" w:cs="Times New Roman"/>
          <w:color w:val="1F3022"/>
          <w:sz w:val="22"/>
          <w:szCs w:val="22"/>
        </w:rPr>
        <w:t>υ χ</w:t>
      </w:r>
      <w:r w:rsidRPr="00672034">
        <w:rPr>
          <w:rFonts w:asciiTheme="majorHAnsi" w:hAnsiTheme="majorHAnsi" w:cs="Times New Roman"/>
          <w:color w:val="06180B"/>
          <w:sz w:val="22"/>
          <w:szCs w:val="22"/>
        </w:rPr>
        <w:t>ρό</w:t>
      </w:r>
      <w:r w:rsidRPr="00672034">
        <w:rPr>
          <w:rFonts w:asciiTheme="majorHAnsi" w:hAnsiTheme="majorHAnsi" w:cs="Times New Roman"/>
          <w:color w:val="1F3022"/>
          <w:sz w:val="22"/>
          <w:szCs w:val="22"/>
        </w:rPr>
        <w:t>ν</w:t>
      </w:r>
      <w:r w:rsidRPr="00672034">
        <w:rPr>
          <w:rFonts w:asciiTheme="majorHAnsi" w:hAnsiTheme="majorHAnsi" w:cs="Times New Roman"/>
          <w:color w:val="06180B"/>
          <w:sz w:val="22"/>
          <w:szCs w:val="22"/>
        </w:rPr>
        <w:t>ο</w:t>
      </w:r>
      <w:r w:rsidRPr="00672034">
        <w:rPr>
          <w:rFonts w:asciiTheme="majorHAnsi" w:hAnsiTheme="majorHAnsi" w:cs="Times New Roman"/>
          <w:color w:val="1F3022"/>
          <w:sz w:val="22"/>
          <w:szCs w:val="22"/>
        </w:rPr>
        <w:t>υ π</w:t>
      </w:r>
      <w:r w:rsidRPr="00672034">
        <w:rPr>
          <w:rFonts w:asciiTheme="majorHAnsi" w:hAnsiTheme="majorHAnsi" w:cs="Times New Roman"/>
          <w:color w:val="06180B"/>
          <w:sz w:val="22"/>
          <w:szCs w:val="22"/>
        </w:rPr>
        <w:t>αράδοσης αποτελεί ουσιώδη απόκλιση και η προσφορά που ορ</w:t>
      </w:r>
      <w:r w:rsidRPr="00672034">
        <w:rPr>
          <w:rFonts w:asciiTheme="majorHAnsi" w:hAnsiTheme="majorHAnsi" w:cs="Times New Roman"/>
          <w:color w:val="1F3022"/>
          <w:sz w:val="22"/>
          <w:szCs w:val="22"/>
        </w:rPr>
        <w:t>ί</w:t>
      </w:r>
      <w:r w:rsidRPr="00672034">
        <w:rPr>
          <w:rFonts w:asciiTheme="majorHAnsi" w:hAnsiTheme="majorHAnsi" w:cs="Times New Roman"/>
          <w:color w:val="06180B"/>
          <w:sz w:val="22"/>
          <w:szCs w:val="22"/>
        </w:rPr>
        <w:t>ζε</w:t>
      </w:r>
      <w:r w:rsidRPr="00672034">
        <w:rPr>
          <w:rFonts w:asciiTheme="majorHAnsi" w:hAnsiTheme="majorHAnsi" w:cs="Times New Roman"/>
          <w:color w:val="1F3022"/>
          <w:sz w:val="22"/>
          <w:szCs w:val="22"/>
        </w:rPr>
        <w:t xml:space="preserve">ι </w:t>
      </w:r>
      <w:r w:rsidR="00453DB6" w:rsidRPr="00672034">
        <w:rPr>
          <w:rFonts w:asciiTheme="majorHAnsi" w:hAnsiTheme="majorHAnsi" w:cs="Times New Roman"/>
          <w:color w:val="06180B"/>
          <w:sz w:val="22"/>
          <w:szCs w:val="22"/>
        </w:rPr>
        <w:t>μεγα</w:t>
      </w:r>
      <w:r w:rsidR="00453DB6" w:rsidRPr="00672034">
        <w:rPr>
          <w:rFonts w:asciiTheme="majorHAnsi" w:hAnsiTheme="majorHAnsi" w:cs="Times New Roman"/>
          <w:color w:val="1F3022"/>
          <w:sz w:val="22"/>
          <w:szCs w:val="22"/>
        </w:rPr>
        <w:t>λύ</w:t>
      </w:r>
      <w:r w:rsidR="00453DB6" w:rsidRPr="00672034">
        <w:rPr>
          <w:rFonts w:asciiTheme="majorHAnsi" w:hAnsiTheme="majorHAnsi" w:cs="Times New Roman"/>
          <w:color w:val="06180B"/>
          <w:sz w:val="22"/>
          <w:szCs w:val="22"/>
        </w:rPr>
        <w:t>τερο</w:t>
      </w:r>
      <w:r w:rsidRPr="00672034">
        <w:rPr>
          <w:rFonts w:asciiTheme="majorHAnsi" w:hAnsiTheme="majorHAnsi" w:cs="Times New Roman"/>
          <w:color w:val="06180B"/>
          <w:sz w:val="22"/>
          <w:szCs w:val="22"/>
        </w:rPr>
        <w:t xml:space="preserve"> χρό</w:t>
      </w:r>
      <w:r w:rsidRPr="00672034">
        <w:rPr>
          <w:rFonts w:asciiTheme="majorHAnsi" w:hAnsiTheme="majorHAnsi" w:cs="Times New Roman"/>
          <w:color w:val="1F3022"/>
          <w:sz w:val="22"/>
          <w:szCs w:val="22"/>
        </w:rPr>
        <w:t>ν</w:t>
      </w:r>
      <w:r w:rsidRPr="00672034">
        <w:rPr>
          <w:rFonts w:asciiTheme="majorHAnsi" w:hAnsiTheme="majorHAnsi" w:cs="Times New Roman"/>
          <w:color w:val="06180B"/>
          <w:sz w:val="22"/>
          <w:szCs w:val="22"/>
        </w:rPr>
        <w:t xml:space="preserve">ο </w:t>
      </w:r>
      <w:r w:rsidRPr="00672034">
        <w:rPr>
          <w:rFonts w:asciiTheme="majorHAnsi" w:hAnsiTheme="majorHAnsi" w:cs="Times New Roman"/>
          <w:color w:val="1F3022"/>
          <w:sz w:val="22"/>
          <w:szCs w:val="22"/>
        </w:rPr>
        <w:t>π</w:t>
      </w:r>
      <w:r w:rsidRPr="00672034">
        <w:rPr>
          <w:rFonts w:asciiTheme="majorHAnsi" w:hAnsiTheme="majorHAnsi" w:cs="Times New Roman"/>
          <w:color w:val="06180B"/>
          <w:sz w:val="22"/>
          <w:szCs w:val="22"/>
        </w:rPr>
        <w:t>αράδοσ</w:t>
      </w:r>
      <w:r w:rsidRPr="00672034">
        <w:rPr>
          <w:rFonts w:asciiTheme="majorHAnsi" w:hAnsiTheme="majorHAnsi" w:cs="Times New Roman"/>
          <w:color w:val="1F3022"/>
          <w:sz w:val="22"/>
          <w:szCs w:val="22"/>
        </w:rPr>
        <w:t>η</w:t>
      </w:r>
      <w:r w:rsidRPr="00672034">
        <w:rPr>
          <w:rFonts w:asciiTheme="majorHAnsi" w:hAnsiTheme="majorHAnsi" w:cs="Times New Roman"/>
          <w:color w:val="06180B"/>
          <w:sz w:val="22"/>
          <w:szCs w:val="22"/>
        </w:rPr>
        <w:t>ς θα απορρίπτετα</w:t>
      </w:r>
      <w:r w:rsidRPr="00672034">
        <w:rPr>
          <w:rFonts w:asciiTheme="majorHAnsi" w:hAnsiTheme="majorHAnsi" w:cs="Times New Roman"/>
          <w:color w:val="1F3022"/>
          <w:sz w:val="22"/>
          <w:szCs w:val="22"/>
        </w:rPr>
        <w:t xml:space="preserve">ι </w:t>
      </w:r>
      <w:r w:rsidRPr="00672034">
        <w:rPr>
          <w:rFonts w:asciiTheme="majorHAnsi" w:hAnsiTheme="majorHAnsi" w:cs="Times New Roman"/>
          <w:color w:val="06180B"/>
          <w:sz w:val="22"/>
          <w:szCs w:val="22"/>
        </w:rPr>
        <w:t>ως απαράδεκτη</w:t>
      </w:r>
      <w:r w:rsidRPr="00672034">
        <w:rPr>
          <w:rFonts w:asciiTheme="majorHAnsi" w:hAnsiTheme="majorHAnsi" w:cs="Times New Roman"/>
          <w:color w:val="75857C"/>
          <w:sz w:val="22"/>
          <w:szCs w:val="22"/>
        </w:rPr>
        <w:t xml:space="preserve">. </w:t>
      </w:r>
      <w:r w:rsidRPr="00672034">
        <w:rPr>
          <w:rFonts w:asciiTheme="majorHAnsi" w:hAnsiTheme="majorHAnsi" w:cs="Times New Roman"/>
          <w:color w:val="06180B"/>
          <w:sz w:val="22"/>
          <w:szCs w:val="22"/>
        </w:rPr>
        <w:t xml:space="preserve">Ο </w:t>
      </w:r>
      <w:r w:rsidR="00AC46C4" w:rsidRPr="00672034">
        <w:rPr>
          <w:rFonts w:asciiTheme="majorHAnsi" w:hAnsiTheme="majorHAnsi" w:cs="Times New Roman"/>
          <w:color w:val="06180B"/>
          <w:sz w:val="22"/>
          <w:szCs w:val="22"/>
        </w:rPr>
        <w:t>προμηθευτής</w:t>
      </w:r>
      <w:r w:rsidRPr="00672034">
        <w:rPr>
          <w:rFonts w:asciiTheme="majorHAnsi" w:hAnsiTheme="majorHAnsi" w:cs="Times New Roman"/>
          <w:color w:val="06180B"/>
          <w:sz w:val="22"/>
          <w:szCs w:val="22"/>
        </w:rPr>
        <w:t xml:space="preserve"> υποχρεο</w:t>
      </w:r>
      <w:r w:rsidRPr="00672034">
        <w:rPr>
          <w:rFonts w:asciiTheme="majorHAnsi" w:hAnsiTheme="majorHAnsi" w:cs="Times New Roman"/>
          <w:color w:val="1F3022"/>
          <w:sz w:val="22"/>
          <w:szCs w:val="22"/>
        </w:rPr>
        <w:t>ύ</w:t>
      </w:r>
      <w:r w:rsidRPr="00672034">
        <w:rPr>
          <w:rFonts w:asciiTheme="majorHAnsi" w:hAnsiTheme="majorHAnsi" w:cs="Times New Roman"/>
          <w:color w:val="06180B"/>
          <w:sz w:val="22"/>
          <w:szCs w:val="22"/>
        </w:rPr>
        <w:t>ται να παραδ</w:t>
      </w:r>
      <w:r w:rsidRPr="00672034">
        <w:rPr>
          <w:rFonts w:asciiTheme="majorHAnsi" w:hAnsiTheme="majorHAnsi" w:cs="Times New Roman"/>
          <w:color w:val="1F3022"/>
          <w:sz w:val="22"/>
          <w:szCs w:val="22"/>
        </w:rPr>
        <w:t>ί</w:t>
      </w:r>
      <w:r w:rsidRPr="00672034">
        <w:rPr>
          <w:rFonts w:asciiTheme="majorHAnsi" w:hAnsiTheme="majorHAnsi" w:cs="Times New Roman"/>
          <w:color w:val="06180B"/>
          <w:sz w:val="22"/>
          <w:szCs w:val="22"/>
        </w:rPr>
        <w:t>δε</w:t>
      </w:r>
      <w:r w:rsidRPr="00672034">
        <w:rPr>
          <w:rFonts w:asciiTheme="majorHAnsi" w:hAnsiTheme="majorHAnsi" w:cs="Times New Roman"/>
          <w:color w:val="1F3022"/>
          <w:sz w:val="22"/>
          <w:szCs w:val="22"/>
        </w:rPr>
        <w:t xml:space="preserve">ι </w:t>
      </w:r>
      <w:r w:rsidRPr="00672034">
        <w:rPr>
          <w:rFonts w:asciiTheme="majorHAnsi" w:hAnsiTheme="majorHAnsi" w:cs="Times New Roman"/>
          <w:color w:val="06180B"/>
          <w:sz w:val="22"/>
          <w:szCs w:val="22"/>
        </w:rPr>
        <w:t>τ</w:t>
      </w:r>
      <w:r w:rsidRPr="00672034">
        <w:rPr>
          <w:rFonts w:asciiTheme="majorHAnsi" w:hAnsiTheme="majorHAnsi" w:cs="Times New Roman"/>
          <w:color w:val="1F3022"/>
          <w:sz w:val="22"/>
          <w:szCs w:val="22"/>
        </w:rPr>
        <w:t>ι</w:t>
      </w:r>
      <w:r w:rsidRPr="00672034">
        <w:rPr>
          <w:rFonts w:asciiTheme="majorHAnsi" w:hAnsiTheme="majorHAnsi" w:cs="Times New Roman"/>
          <w:color w:val="06180B"/>
          <w:sz w:val="22"/>
          <w:szCs w:val="22"/>
        </w:rPr>
        <w:t xml:space="preserve">ς </w:t>
      </w:r>
      <w:r w:rsidRPr="00672034">
        <w:rPr>
          <w:rFonts w:asciiTheme="majorHAnsi" w:hAnsiTheme="majorHAnsi" w:cs="Times New Roman"/>
          <w:color w:val="1F3022"/>
          <w:sz w:val="22"/>
          <w:szCs w:val="22"/>
        </w:rPr>
        <w:t>π</w:t>
      </w:r>
      <w:r w:rsidRPr="00672034">
        <w:rPr>
          <w:rFonts w:asciiTheme="majorHAnsi" w:hAnsiTheme="majorHAnsi" w:cs="Times New Roman"/>
          <w:color w:val="06180B"/>
          <w:sz w:val="22"/>
          <w:szCs w:val="22"/>
        </w:rPr>
        <w:t>οσό</w:t>
      </w:r>
      <w:r w:rsidRPr="00672034">
        <w:rPr>
          <w:rFonts w:asciiTheme="majorHAnsi" w:hAnsiTheme="majorHAnsi" w:cs="Times New Roman"/>
          <w:color w:val="1F3022"/>
          <w:sz w:val="22"/>
          <w:szCs w:val="22"/>
        </w:rPr>
        <w:t>τ</w:t>
      </w:r>
      <w:r w:rsidRPr="00672034">
        <w:rPr>
          <w:rFonts w:asciiTheme="majorHAnsi" w:hAnsiTheme="majorHAnsi" w:cs="Times New Roman"/>
          <w:color w:val="06180B"/>
          <w:sz w:val="22"/>
          <w:szCs w:val="22"/>
        </w:rPr>
        <w:t>η</w:t>
      </w:r>
      <w:r w:rsidRPr="00672034">
        <w:rPr>
          <w:rFonts w:asciiTheme="majorHAnsi" w:hAnsiTheme="majorHAnsi" w:cs="Times New Roman"/>
          <w:color w:val="1F3022"/>
          <w:sz w:val="22"/>
          <w:szCs w:val="22"/>
        </w:rPr>
        <w:t>τ</w:t>
      </w:r>
      <w:r w:rsidRPr="00672034">
        <w:rPr>
          <w:rFonts w:asciiTheme="majorHAnsi" w:hAnsiTheme="majorHAnsi" w:cs="Times New Roman"/>
          <w:color w:val="06180B"/>
          <w:sz w:val="22"/>
          <w:szCs w:val="22"/>
        </w:rPr>
        <w:t>ες του κάθε ε</w:t>
      </w:r>
      <w:r w:rsidRPr="00672034">
        <w:rPr>
          <w:rFonts w:asciiTheme="majorHAnsi" w:hAnsiTheme="majorHAnsi" w:cs="Times New Roman"/>
          <w:color w:val="1F3022"/>
          <w:sz w:val="22"/>
          <w:szCs w:val="22"/>
        </w:rPr>
        <w:t>ί</w:t>
      </w:r>
      <w:r w:rsidR="00AC46C4">
        <w:rPr>
          <w:rFonts w:asciiTheme="majorHAnsi" w:hAnsiTheme="majorHAnsi" w:cs="Times New Roman"/>
          <w:color w:val="06180B"/>
          <w:sz w:val="22"/>
          <w:szCs w:val="22"/>
        </w:rPr>
        <w:t xml:space="preserve">δους υλικού  </w:t>
      </w:r>
      <w:r w:rsidR="00AC46C4" w:rsidRPr="00672034">
        <w:rPr>
          <w:rFonts w:asciiTheme="majorHAnsi" w:hAnsiTheme="majorHAnsi" w:cs="Times New Roman"/>
          <w:color w:val="06180B"/>
          <w:sz w:val="22"/>
          <w:szCs w:val="22"/>
        </w:rPr>
        <w:t>μέσα</w:t>
      </w:r>
      <w:r w:rsidRPr="00672034">
        <w:rPr>
          <w:rFonts w:asciiTheme="majorHAnsi" w:hAnsiTheme="majorHAnsi" w:cs="Times New Roman"/>
          <w:color w:val="06180B"/>
          <w:sz w:val="22"/>
          <w:szCs w:val="22"/>
        </w:rPr>
        <w:t xml:space="preserve"> στα χρονικά όρια κα</w:t>
      </w:r>
      <w:r w:rsidRPr="00672034">
        <w:rPr>
          <w:rFonts w:asciiTheme="majorHAnsi" w:hAnsiTheme="majorHAnsi" w:cs="Times New Roman"/>
          <w:color w:val="1F3022"/>
          <w:sz w:val="22"/>
          <w:szCs w:val="22"/>
        </w:rPr>
        <w:t xml:space="preserve">ι </w:t>
      </w:r>
      <w:r w:rsidRPr="00672034">
        <w:rPr>
          <w:rFonts w:asciiTheme="majorHAnsi" w:hAnsiTheme="majorHAnsi" w:cs="Times New Roman"/>
          <w:color w:val="06180B"/>
          <w:sz w:val="22"/>
          <w:szCs w:val="22"/>
        </w:rPr>
        <w:t>µε τον τρόπο πο</w:t>
      </w:r>
      <w:r w:rsidRPr="00672034">
        <w:rPr>
          <w:rFonts w:asciiTheme="majorHAnsi" w:hAnsiTheme="majorHAnsi" w:cs="Times New Roman"/>
          <w:color w:val="1F3022"/>
          <w:sz w:val="22"/>
          <w:szCs w:val="22"/>
        </w:rPr>
        <w:t xml:space="preserve">υ </w:t>
      </w:r>
      <w:r w:rsidRPr="00672034">
        <w:rPr>
          <w:rFonts w:asciiTheme="majorHAnsi" w:hAnsiTheme="majorHAnsi" w:cs="Times New Roman"/>
          <w:color w:val="06180B"/>
          <w:sz w:val="22"/>
          <w:szCs w:val="22"/>
        </w:rPr>
        <w:t>ορ</w:t>
      </w:r>
      <w:r w:rsidRPr="00672034">
        <w:rPr>
          <w:rFonts w:asciiTheme="majorHAnsi" w:hAnsiTheme="majorHAnsi" w:cs="Times New Roman"/>
          <w:color w:val="425247"/>
          <w:sz w:val="22"/>
          <w:szCs w:val="22"/>
        </w:rPr>
        <w:t>ί</w:t>
      </w:r>
      <w:r w:rsidRPr="00672034">
        <w:rPr>
          <w:rFonts w:asciiTheme="majorHAnsi" w:hAnsiTheme="majorHAnsi" w:cs="Times New Roman"/>
          <w:color w:val="1F3022"/>
          <w:sz w:val="22"/>
          <w:szCs w:val="22"/>
        </w:rPr>
        <w:t>ζ</w:t>
      </w:r>
      <w:r w:rsidRPr="00672034">
        <w:rPr>
          <w:rFonts w:asciiTheme="majorHAnsi" w:hAnsiTheme="majorHAnsi" w:cs="Times New Roman"/>
          <w:color w:val="06180B"/>
          <w:sz w:val="22"/>
          <w:szCs w:val="22"/>
        </w:rPr>
        <w:t>ε</w:t>
      </w:r>
      <w:r w:rsidRPr="00672034">
        <w:rPr>
          <w:rFonts w:asciiTheme="majorHAnsi" w:hAnsiTheme="majorHAnsi" w:cs="Times New Roman"/>
          <w:color w:val="1F3022"/>
          <w:sz w:val="22"/>
          <w:szCs w:val="22"/>
        </w:rPr>
        <w:t>τ</w:t>
      </w:r>
      <w:r w:rsidRPr="00672034">
        <w:rPr>
          <w:rFonts w:asciiTheme="majorHAnsi" w:hAnsiTheme="majorHAnsi" w:cs="Times New Roman"/>
          <w:color w:val="06180B"/>
          <w:sz w:val="22"/>
          <w:szCs w:val="22"/>
        </w:rPr>
        <w:t>α</w:t>
      </w:r>
      <w:r w:rsidRPr="00672034">
        <w:rPr>
          <w:rFonts w:asciiTheme="majorHAnsi" w:hAnsiTheme="majorHAnsi" w:cs="Times New Roman"/>
          <w:color w:val="1F3022"/>
          <w:sz w:val="22"/>
          <w:szCs w:val="22"/>
        </w:rPr>
        <w:t xml:space="preserve">ι </w:t>
      </w:r>
      <w:r w:rsidRPr="00672034">
        <w:rPr>
          <w:rFonts w:asciiTheme="majorHAnsi" w:hAnsiTheme="majorHAnsi" w:cs="Times New Roman"/>
          <w:color w:val="06180B"/>
          <w:sz w:val="22"/>
          <w:szCs w:val="22"/>
        </w:rPr>
        <w:t>σ</w:t>
      </w:r>
      <w:r w:rsidRPr="00672034">
        <w:rPr>
          <w:rFonts w:asciiTheme="majorHAnsi" w:hAnsiTheme="majorHAnsi" w:cs="Times New Roman"/>
          <w:color w:val="1F3022"/>
          <w:sz w:val="22"/>
          <w:szCs w:val="22"/>
        </w:rPr>
        <w:t xml:space="preserve">τη </w:t>
      </w:r>
      <w:r w:rsidR="00AC46C4" w:rsidRPr="00672034">
        <w:rPr>
          <w:rFonts w:asciiTheme="majorHAnsi" w:hAnsiTheme="majorHAnsi" w:cs="Times New Roman"/>
          <w:color w:val="06180B"/>
          <w:sz w:val="22"/>
          <w:szCs w:val="22"/>
        </w:rPr>
        <w:t>σύμβαση</w:t>
      </w:r>
      <w:r w:rsidRPr="00672034">
        <w:rPr>
          <w:rFonts w:asciiTheme="majorHAnsi" w:hAnsiTheme="majorHAnsi" w:cs="Times New Roman"/>
          <w:color w:val="75857C"/>
          <w:sz w:val="22"/>
          <w:szCs w:val="22"/>
        </w:rPr>
        <w:t xml:space="preserve">. </w:t>
      </w:r>
    </w:p>
    <w:p w:rsidR="00563A5F" w:rsidRPr="00672034" w:rsidRDefault="00563A5F" w:rsidP="00437023">
      <w:pPr>
        <w:pStyle w:val="a3"/>
        <w:spacing w:line="316" w:lineRule="exact"/>
        <w:ind w:left="15" w:right="106" w:firstLine="667"/>
        <w:jc w:val="both"/>
        <w:rPr>
          <w:rFonts w:asciiTheme="majorHAnsi" w:hAnsiTheme="majorHAnsi" w:cs="Times New Roman"/>
          <w:color w:val="425247"/>
          <w:sz w:val="22"/>
          <w:szCs w:val="22"/>
        </w:rPr>
        <w:sectPr w:rsidR="00563A5F" w:rsidRPr="00672034" w:rsidSect="0012501D">
          <w:headerReference w:type="even" r:id="rId8"/>
          <w:headerReference w:type="default" r:id="rId9"/>
          <w:footerReference w:type="even" r:id="rId10"/>
          <w:footerReference w:type="default" r:id="rId11"/>
          <w:headerReference w:type="first" r:id="rId12"/>
          <w:footerReference w:type="first" r:id="rId13"/>
          <w:pgSz w:w="11905" w:h="16837"/>
          <w:pgMar w:top="1440" w:right="1080" w:bottom="1440" w:left="1080" w:header="720" w:footer="720" w:gutter="0"/>
          <w:cols w:space="720"/>
          <w:docGrid w:linePitch="360"/>
        </w:sectPr>
      </w:pPr>
      <w:r w:rsidRPr="00672034">
        <w:rPr>
          <w:rFonts w:asciiTheme="majorHAnsi" w:hAnsiTheme="majorHAnsi" w:cs="Times New Roman"/>
          <w:color w:val="06180B"/>
          <w:sz w:val="22"/>
          <w:szCs w:val="22"/>
        </w:rPr>
        <w:t xml:space="preserve">Ο </w:t>
      </w:r>
      <w:r w:rsidR="00AC46C4" w:rsidRPr="00672034">
        <w:rPr>
          <w:rFonts w:asciiTheme="majorHAnsi" w:hAnsiTheme="majorHAnsi" w:cs="Times New Roman"/>
          <w:color w:val="06180B"/>
          <w:sz w:val="22"/>
          <w:szCs w:val="22"/>
        </w:rPr>
        <w:t>Δήμος</w:t>
      </w:r>
      <w:r w:rsidRPr="00672034">
        <w:rPr>
          <w:rFonts w:asciiTheme="majorHAnsi" w:hAnsiTheme="majorHAnsi" w:cs="Times New Roman"/>
          <w:color w:val="06180B"/>
          <w:sz w:val="22"/>
          <w:szCs w:val="22"/>
        </w:rPr>
        <w:t xml:space="preserve"> δεν υποχρεούται να απορροφήσει το σύνολο των ποσοτήτων που αναγράφοντα</w:t>
      </w:r>
      <w:r w:rsidRPr="00672034">
        <w:rPr>
          <w:rFonts w:asciiTheme="majorHAnsi" w:hAnsiTheme="majorHAnsi" w:cs="Times New Roman"/>
          <w:color w:val="1F3022"/>
          <w:sz w:val="22"/>
          <w:szCs w:val="22"/>
        </w:rPr>
        <w:t xml:space="preserve">ι </w:t>
      </w:r>
      <w:r w:rsidRPr="00672034">
        <w:rPr>
          <w:rFonts w:asciiTheme="majorHAnsi" w:hAnsiTheme="majorHAnsi" w:cs="Times New Roman"/>
          <w:color w:val="06180B"/>
          <w:sz w:val="22"/>
          <w:szCs w:val="22"/>
        </w:rPr>
        <w:t>σ</w:t>
      </w:r>
      <w:r w:rsidRPr="00672034">
        <w:rPr>
          <w:rFonts w:asciiTheme="majorHAnsi" w:hAnsiTheme="majorHAnsi" w:cs="Times New Roman"/>
          <w:color w:val="1F3022"/>
          <w:sz w:val="22"/>
          <w:szCs w:val="22"/>
        </w:rPr>
        <w:t>τ</w:t>
      </w:r>
      <w:r w:rsidRPr="00672034">
        <w:rPr>
          <w:rFonts w:asciiTheme="majorHAnsi" w:hAnsiTheme="majorHAnsi" w:cs="Times New Roman"/>
          <w:color w:val="06180B"/>
          <w:sz w:val="22"/>
          <w:szCs w:val="22"/>
        </w:rPr>
        <w:t>ον ενδε</w:t>
      </w:r>
      <w:r w:rsidRPr="00672034">
        <w:rPr>
          <w:rFonts w:asciiTheme="majorHAnsi" w:hAnsiTheme="majorHAnsi" w:cs="Times New Roman"/>
          <w:color w:val="1F3022"/>
          <w:sz w:val="22"/>
          <w:szCs w:val="22"/>
        </w:rPr>
        <w:t>ι</w:t>
      </w:r>
      <w:r w:rsidRPr="00672034">
        <w:rPr>
          <w:rFonts w:asciiTheme="majorHAnsi" w:hAnsiTheme="majorHAnsi" w:cs="Times New Roman"/>
          <w:color w:val="06180B"/>
          <w:sz w:val="22"/>
          <w:szCs w:val="22"/>
        </w:rPr>
        <w:t>κτικό προϋπολογ</w:t>
      </w:r>
      <w:r w:rsidRPr="00672034">
        <w:rPr>
          <w:rFonts w:asciiTheme="majorHAnsi" w:hAnsiTheme="majorHAnsi" w:cs="Times New Roman"/>
          <w:color w:val="1F3022"/>
          <w:sz w:val="22"/>
          <w:szCs w:val="22"/>
        </w:rPr>
        <w:t>ι</w:t>
      </w:r>
      <w:r w:rsidRPr="00672034">
        <w:rPr>
          <w:rFonts w:asciiTheme="majorHAnsi" w:hAnsiTheme="majorHAnsi" w:cs="Times New Roman"/>
          <w:color w:val="06180B"/>
          <w:sz w:val="22"/>
          <w:szCs w:val="22"/>
        </w:rPr>
        <w:t>σμό</w:t>
      </w:r>
      <w:r w:rsidRPr="00672034">
        <w:rPr>
          <w:rFonts w:asciiTheme="majorHAnsi" w:hAnsiTheme="majorHAnsi" w:cs="Times New Roman"/>
          <w:color w:val="425247"/>
          <w:sz w:val="22"/>
          <w:szCs w:val="22"/>
        </w:rPr>
        <w:t xml:space="preserve">. </w:t>
      </w:r>
      <w:r w:rsidRPr="00672034">
        <w:rPr>
          <w:rFonts w:asciiTheme="majorHAnsi" w:hAnsiTheme="majorHAnsi" w:cs="Times New Roman"/>
          <w:color w:val="06180B"/>
          <w:sz w:val="22"/>
          <w:szCs w:val="22"/>
        </w:rPr>
        <w:t xml:space="preserve">Εφόσον </w:t>
      </w:r>
      <w:r w:rsidR="00AC46C4" w:rsidRPr="00672034">
        <w:rPr>
          <w:rFonts w:asciiTheme="majorHAnsi" w:hAnsiTheme="majorHAnsi" w:cs="Times New Roman"/>
          <w:color w:val="06180B"/>
          <w:sz w:val="22"/>
          <w:szCs w:val="22"/>
        </w:rPr>
        <w:t>όμως</w:t>
      </w:r>
      <w:r w:rsidRPr="00672034">
        <w:rPr>
          <w:rFonts w:asciiTheme="majorHAnsi" w:hAnsiTheme="majorHAnsi" w:cs="Times New Roman"/>
          <w:color w:val="06180B"/>
          <w:sz w:val="22"/>
          <w:szCs w:val="22"/>
        </w:rPr>
        <w:t xml:space="preserve"> κριθεί </w:t>
      </w:r>
      <w:r w:rsidR="00AC46C4" w:rsidRPr="00672034">
        <w:rPr>
          <w:rFonts w:asciiTheme="majorHAnsi" w:hAnsiTheme="majorHAnsi" w:cs="Times New Roman"/>
          <w:color w:val="06180B"/>
          <w:sz w:val="22"/>
          <w:szCs w:val="22"/>
        </w:rPr>
        <w:t>σκόπιμη</w:t>
      </w:r>
      <w:r w:rsidRPr="00672034">
        <w:rPr>
          <w:rFonts w:asciiTheme="majorHAnsi" w:hAnsiTheme="majorHAnsi" w:cs="Times New Roman"/>
          <w:color w:val="06180B"/>
          <w:sz w:val="22"/>
          <w:szCs w:val="22"/>
        </w:rPr>
        <w:t xml:space="preserve"> η </w:t>
      </w:r>
      <w:r w:rsidR="00AC46C4" w:rsidRPr="00672034">
        <w:rPr>
          <w:rFonts w:asciiTheme="majorHAnsi" w:hAnsiTheme="majorHAnsi" w:cs="Times New Roman"/>
          <w:color w:val="06180B"/>
          <w:sz w:val="22"/>
          <w:szCs w:val="22"/>
        </w:rPr>
        <w:t>προμήθε</w:t>
      </w:r>
      <w:r w:rsidR="00AC46C4" w:rsidRPr="00672034">
        <w:rPr>
          <w:rFonts w:asciiTheme="majorHAnsi" w:hAnsiTheme="majorHAnsi" w:cs="Times New Roman"/>
          <w:color w:val="1F3022"/>
          <w:sz w:val="22"/>
          <w:szCs w:val="22"/>
        </w:rPr>
        <w:t>ι</w:t>
      </w:r>
      <w:r w:rsidR="00AC46C4" w:rsidRPr="00672034">
        <w:rPr>
          <w:rFonts w:asciiTheme="majorHAnsi" w:hAnsiTheme="majorHAnsi" w:cs="Times New Roman"/>
          <w:color w:val="06180B"/>
          <w:sz w:val="22"/>
          <w:szCs w:val="22"/>
        </w:rPr>
        <w:t>α</w:t>
      </w:r>
      <w:r w:rsidRPr="00672034">
        <w:rPr>
          <w:rFonts w:asciiTheme="majorHAnsi" w:hAnsiTheme="majorHAnsi" w:cs="Times New Roman"/>
          <w:color w:val="06180B"/>
          <w:sz w:val="22"/>
          <w:szCs w:val="22"/>
        </w:rPr>
        <w:t xml:space="preserve"> </w:t>
      </w:r>
      <w:r w:rsidRPr="00672034">
        <w:rPr>
          <w:rFonts w:asciiTheme="majorHAnsi" w:hAnsiTheme="majorHAnsi" w:cs="Times New Roman"/>
          <w:color w:val="1F3022"/>
          <w:sz w:val="22"/>
          <w:szCs w:val="22"/>
        </w:rPr>
        <w:t>τ</w:t>
      </w:r>
      <w:r w:rsidRPr="00672034">
        <w:rPr>
          <w:rFonts w:asciiTheme="majorHAnsi" w:hAnsiTheme="majorHAnsi" w:cs="Times New Roman"/>
          <w:color w:val="06180B"/>
          <w:sz w:val="22"/>
          <w:szCs w:val="22"/>
        </w:rPr>
        <w:t xml:space="preserve">ου συνόλου </w:t>
      </w:r>
      <w:r w:rsidRPr="00672034">
        <w:rPr>
          <w:rFonts w:asciiTheme="majorHAnsi" w:hAnsiTheme="majorHAnsi" w:cs="Times New Roman"/>
          <w:color w:val="1F3022"/>
          <w:sz w:val="22"/>
          <w:szCs w:val="22"/>
        </w:rPr>
        <w:t>τ</w:t>
      </w:r>
      <w:r w:rsidRPr="00672034">
        <w:rPr>
          <w:rFonts w:asciiTheme="majorHAnsi" w:hAnsiTheme="majorHAnsi" w:cs="Times New Roman"/>
          <w:color w:val="06180B"/>
          <w:sz w:val="22"/>
          <w:szCs w:val="22"/>
        </w:rPr>
        <w:t>ων ποσοτήτων</w:t>
      </w:r>
      <w:r w:rsidRPr="00672034">
        <w:rPr>
          <w:rFonts w:asciiTheme="majorHAnsi" w:hAnsiTheme="majorHAnsi" w:cs="Times New Roman"/>
          <w:color w:val="1F3022"/>
          <w:sz w:val="22"/>
          <w:szCs w:val="22"/>
        </w:rPr>
        <w:t xml:space="preserve">, </w:t>
      </w:r>
      <w:r w:rsidRPr="00672034">
        <w:rPr>
          <w:rFonts w:asciiTheme="majorHAnsi" w:hAnsiTheme="majorHAnsi" w:cs="Times New Roman"/>
          <w:color w:val="06180B"/>
          <w:sz w:val="22"/>
          <w:szCs w:val="22"/>
        </w:rPr>
        <w:t xml:space="preserve">ο </w:t>
      </w:r>
      <w:r w:rsidR="00AC46C4" w:rsidRPr="00672034">
        <w:rPr>
          <w:rFonts w:asciiTheme="majorHAnsi" w:hAnsiTheme="majorHAnsi" w:cs="Times New Roman"/>
          <w:color w:val="06180B"/>
          <w:sz w:val="22"/>
          <w:szCs w:val="22"/>
        </w:rPr>
        <w:t>μειοδ</w:t>
      </w:r>
      <w:r w:rsidR="00AC46C4" w:rsidRPr="00672034">
        <w:rPr>
          <w:rFonts w:asciiTheme="majorHAnsi" w:hAnsiTheme="majorHAnsi" w:cs="Times New Roman"/>
          <w:color w:val="1F3022"/>
          <w:sz w:val="22"/>
          <w:szCs w:val="22"/>
        </w:rPr>
        <w:t>ό</w:t>
      </w:r>
      <w:r w:rsidR="00AC46C4" w:rsidRPr="00672034">
        <w:rPr>
          <w:rFonts w:asciiTheme="majorHAnsi" w:hAnsiTheme="majorHAnsi" w:cs="Times New Roman"/>
          <w:color w:val="06180B"/>
          <w:sz w:val="22"/>
          <w:szCs w:val="22"/>
        </w:rPr>
        <w:t>της</w:t>
      </w:r>
      <w:r w:rsidRPr="00672034">
        <w:rPr>
          <w:rFonts w:asciiTheme="majorHAnsi" w:hAnsiTheme="majorHAnsi" w:cs="Times New Roman"/>
          <w:color w:val="06180B"/>
          <w:sz w:val="22"/>
          <w:szCs w:val="22"/>
        </w:rPr>
        <w:t xml:space="preserve"> υποχρεούται να ανταποκριθεί στην απα</w:t>
      </w:r>
      <w:r w:rsidRPr="00672034">
        <w:rPr>
          <w:rFonts w:asciiTheme="majorHAnsi" w:hAnsiTheme="majorHAnsi" w:cs="Times New Roman"/>
          <w:color w:val="425247"/>
          <w:sz w:val="22"/>
          <w:szCs w:val="22"/>
        </w:rPr>
        <w:t>ί</w:t>
      </w:r>
      <w:r w:rsidRPr="00672034">
        <w:rPr>
          <w:rFonts w:asciiTheme="majorHAnsi" w:hAnsiTheme="majorHAnsi" w:cs="Times New Roman"/>
          <w:color w:val="06180B"/>
          <w:sz w:val="22"/>
          <w:szCs w:val="22"/>
        </w:rPr>
        <w:t xml:space="preserve">τηση του </w:t>
      </w:r>
      <w:r w:rsidR="00AC46C4" w:rsidRPr="00672034">
        <w:rPr>
          <w:rFonts w:asciiTheme="majorHAnsi" w:hAnsiTheme="majorHAnsi" w:cs="Times New Roman"/>
          <w:color w:val="06180B"/>
          <w:sz w:val="22"/>
          <w:szCs w:val="22"/>
        </w:rPr>
        <w:t>Δήμου</w:t>
      </w:r>
      <w:r w:rsidR="00437023">
        <w:rPr>
          <w:rFonts w:asciiTheme="majorHAnsi" w:hAnsiTheme="majorHAnsi" w:cs="Times New Roman"/>
          <w:color w:val="06180B"/>
          <w:sz w:val="22"/>
          <w:szCs w:val="22"/>
        </w:rPr>
        <w:t>.</w:t>
      </w:r>
    </w:p>
    <w:p w:rsidR="00563A5F" w:rsidRPr="00672034" w:rsidRDefault="00563A5F" w:rsidP="00563A5F">
      <w:pPr>
        <w:rPr>
          <w:rFonts w:asciiTheme="majorHAnsi" w:hAnsiTheme="majorHAnsi"/>
          <w:sz w:val="22"/>
          <w:szCs w:val="22"/>
        </w:rPr>
        <w:sectPr w:rsidR="00563A5F" w:rsidRPr="00672034" w:rsidSect="0012501D">
          <w:type w:val="continuous"/>
          <w:pgSz w:w="11905" w:h="16837"/>
          <w:pgMar w:top="1440" w:right="1080" w:bottom="1440" w:left="1080" w:header="720" w:footer="720" w:gutter="0"/>
          <w:cols w:space="720"/>
          <w:docGrid w:linePitch="360"/>
        </w:sectPr>
      </w:pPr>
    </w:p>
    <w:p w:rsidR="00563A5F" w:rsidRPr="000611C7" w:rsidRDefault="00AC46C4" w:rsidP="00437023">
      <w:pPr>
        <w:pStyle w:val="a3"/>
        <w:spacing w:line="312" w:lineRule="exact"/>
        <w:ind w:left="5" w:right="10" w:firstLine="672"/>
        <w:jc w:val="both"/>
        <w:rPr>
          <w:rFonts w:asciiTheme="majorHAnsi" w:hAnsiTheme="majorHAnsi" w:cs="Times New Roman"/>
          <w:color w:val="5B6C61"/>
          <w:sz w:val="22"/>
          <w:szCs w:val="22"/>
        </w:rPr>
      </w:pPr>
      <w:r>
        <w:rPr>
          <w:rFonts w:asciiTheme="majorHAnsi" w:hAnsiTheme="majorHAnsi" w:cs="Times New Roman"/>
          <w:color w:val="07190C"/>
          <w:sz w:val="22"/>
          <w:szCs w:val="22"/>
        </w:rPr>
        <w:t xml:space="preserve">Λόγω απόστασης των </w:t>
      </w:r>
      <w:r w:rsidRPr="00672034">
        <w:rPr>
          <w:rFonts w:asciiTheme="majorHAnsi" w:hAnsiTheme="majorHAnsi" w:cs="Times New Roman"/>
          <w:color w:val="07190C"/>
          <w:sz w:val="22"/>
          <w:szCs w:val="22"/>
        </w:rPr>
        <w:t>μετακινούμενων</w:t>
      </w:r>
      <w:r w:rsidR="00563A5F" w:rsidRPr="00672034">
        <w:rPr>
          <w:rFonts w:asciiTheme="majorHAnsi" w:hAnsiTheme="majorHAnsi" w:cs="Times New Roman"/>
          <w:color w:val="07190C"/>
          <w:sz w:val="22"/>
          <w:szCs w:val="22"/>
        </w:rPr>
        <w:t xml:space="preserve"> </w:t>
      </w:r>
      <w:r w:rsidRPr="00672034">
        <w:rPr>
          <w:rFonts w:asciiTheme="majorHAnsi" w:hAnsiTheme="majorHAnsi" w:cs="Times New Roman"/>
          <w:color w:val="07190C"/>
          <w:sz w:val="22"/>
          <w:szCs w:val="22"/>
        </w:rPr>
        <w:t>οχημάτων</w:t>
      </w:r>
      <w:r w:rsidR="00563A5F" w:rsidRPr="00672034">
        <w:rPr>
          <w:rFonts w:asciiTheme="majorHAnsi" w:hAnsiTheme="majorHAnsi" w:cs="Times New Roman"/>
          <w:color w:val="07190C"/>
          <w:sz w:val="22"/>
          <w:szCs w:val="22"/>
        </w:rPr>
        <w:t xml:space="preserve"> από τον χώρο </w:t>
      </w:r>
      <w:r w:rsidRPr="00672034">
        <w:rPr>
          <w:rFonts w:asciiTheme="majorHAnsi" w:hAnsiTheme="majorHAnsi" w:cs="Times New Roman"/>
          <w:color w:val="07190C"/>
          <w:sz w:val="22"/>
          <w:szCs w:val="22"/>
        </w:rPr>
        <w:t>εφοδιασμού</w:t>
      </w:r>
      <w:r w:rsidR="00563A5F" w:rsidRPr="00672034">
        <w:rPr>
          <w:rFonts w:asciiTheme="majorHAnsi" w:hAnsiTheme="majorHAnsi" w:cs="Times New Roman"/>
          <w:color w:val="07190C"/>
          <w:sz w:val="22"/>
          <w:szCs w:val="22"/>
        </w:rPr>
        <w:t xml:space="preserve"> κα</w:t>
      </w:r>
      <w:r w:rsidR="00563A5F" w:rsidRPr="00672034">
        <w:rPr>
          <w:rFonts w:asciiTheme="majorHAnsi" w:hAnsiTheme="majorHAnsi" w:cs="Times New Roman"/>
          <w:color w:val="233326"/>
          <w:sz w:val="22"/>
          <w:szCs w:val="22"/>
        </w:rPr>
        <w:t>ι τ</w:t>
      </w:r>
      <w:r w:rsidR="00563A5F" w:rsidRPr="00672034">
        <w:rPr>
          <w:rFonts w:asciiTheme="majorHAnsi" w:hAnsiTheme="majorHAnsi" w:cs="Times New Roman"/>
          <w:color w:val="07190C"/>
          <w:sz w:val="22"/>
          <w:szCs w:val="22"/>
        </w:rPr>
        <w:t xml:space="preserve">ην </w:t>
      </w:r>
      <w:r w:rsidRPr="00672034">
        <w:rPr>
          <w:rFonts w:asciiTheme="majorHAnsi" w:hAnsiTheme="majorHAnsi" w:cs="Times New Roman"/>
          <w:color w:val="07190C"/>
          <w:sz w:val="22"/>
          <w:szCs w:val="22"/>
        </w:rPr>
        <w:t>αδυναμ</w:t>
      </w:r>
      <w:r w:rsidRPr="00672034">
        <w:rPr>
          <w:rFonts w:asciiTheme="majorHAnsi" w:hAnsiTheme="majorHAnsi" w:cs="Times New Roman"/>
          <w:color w:val="233326"/>
          <w:sz w:val="22"/>
          <w:szCs w:val="22"/>
        </w:rPr>
        <w:t>ί</w:t>
      </w:r>
      <w:r w:rsidRPr="00672034">
        <w:rPr>
          <w:rFonts w:asciiTheme="majorHAnsi" w:hAnsiTheme="majorHAnsi" w:cs="Times New Roman"/>
          <w:color w:val="07190C"/>
          <w:sz w:val="22"/>
          <w:szCs w:val="22"/>
        </w:rPr>
        <w:t>α</w:t>
      </w:r>
      <w:r w:rsidR="00563A5F" w:rsidRPr="00672034">
        <w:rPr>
          <w:rFonts w:asciiTheme="majorHAnsi" w:hAnsiTheme="majorHAnsi" w:cs="Times New Roman"/>
          <w:color w:val="07190C"/>
          <w:sz w:val="22"/>
          <w:szCs w:val="22"/>
        </w:rPr>
        <w:t xml:space="preserve"> του </w:t>
      </w:r>
      <w:r w:rsidRPr="00672034">
        <w:rPr>
          <w:rFonts w:asciiTheme="majorHAnsi" w:hAnsiTheme="majorHAnsi" w:cs="Times New Roman"/>
          <w:color w:val="07190C"/>
          <w:sz w:val="22"/>
          <w:szCs w:val="22"/>
        </w:rPr>
        <w:t>Δήμου</w:t>
      </w:r>
      <w:r w:rsidR="00563A5F" w:rsidRPr="00672034">
        <w:rPr>
          <w:rFonts w:asciiTheme="majorHAnsi" w:hAnsiTheme="majorHAnsi" w:cs="Times New Roman"/>
          <w:color w:val="07190C"/>
          <w:sz w:val="22"/>
          <w:szCs w:val="22"/>
        </w:rPr>
        <w:t xml:space="preserve"> να αποθηκεύσει ποσότητες βενζίνης και πετρελαίου κίνησης, η </w:t>
      </w:r>
      <w:r w:rsidR="00437023" w:rsidRPr="00672034">
        <w:rPr>
          <w:rFonts w:asciiTheme="majorHAnsi" w:hAnsiTheme="majorHAnsi" w:cs="Times New Roman"/>
          <w:color w:val="07190C"/>
          <w:sz w:val="22"/>
          <w:szCs w:val="22"/>
        </w:rPr>
        <w:t>τμηματ</w:t>
      </w:r>
      <w:r w:rsidR="00437023" w:rsidRPr="00672034">
        <w:rPr>
          <w:rFonts w:asciiTheme="majorHAnsi" w:hAnsiTheme="majorHAnsi" w:cs="Times New Roman"/>
          <w:color w:val="233326"/>
          <w:sz w:val="22"/>
          <w:szCs w:val="22"/>
        </w:rPr>
        <w:t>ι</w:t>
      </w:r>
      <w:r w:rsidR="00437023" w:rsidRPr="00672034">
        <w:rPr>
          <w:rFonts w:asciiTheme="majorHAnsi" w:hAnsiTheme="majorHAnsi" w:cs="Times New Roman"/>
          <w:color w:val="07190C"/>
          <w:sz w:val="22"/>
          <w:szCs w:val="22"/>
        </w:rPr>
        <w:t>κή</w:t>
      </w:r>
      <w:r w:rsidR="00563A5F" w:rsidRPr="00672034">
        <w:rPr>
          <w:rFonts w:asciiTheme="majorHAnsi" w:hAnsiTheme="majorHAnsi" w:cs="Times New Roman"/>
          <w:color w:val="07190C"/>
          <w:sz w:val="22"/>
          <w:szCs w:val="22"/>
        </w:rPr>
        <w:t xml:space="preserve"> παράδοση αυτών θα γ</w:t>
      </w:r>
      <w:r w:rsidR="00563A5F" w:rsidRPr="00672034">
        <w:rPr>
          <w:rFonts w:asciiTheme="majorHAnsi" w:hAnsiTheme="majorHAnsi" w:cs="Times New Roman"/>
          <w:color w:val="233326"/>
          <w:sz w:val="22"/>
          <w:szCs w:val="22"/>
        </w:rPr>
        <w:t>ί</w:t>
      </w:r>
      <w:r w:rsidR="00563A5F" w:rsidRPr="00672034">
        <w:rPr>
          <w:rFonts w:asciiTheme="majorHAnsi" w:hAnsiTheme="majorHAnsi" w:cs="Times New Roman"/>
          <w:color w:val="07190C"/>
          <w:sz w:val="22"/>
          <w:szCs w:val="22"/>
        </w:rPr>
        <w:t>νε</w:t>
      </w:r>
      <w:r w:rsidR="00563A5F" w:rsidRPr="00672034">
        <w:rPr>
          <w:rFonts w:asciiTheme="majorHAnsi" w:hAnsiTheme="majorHAnsi" w:cs="Times New Roman"/>
          <w:color w:val="233326"/>
          <w:sz w:val="22"/>
          <w:szCs w:val="22"/>
        </w:rPr>
        <w:t>τ</w:t>
      </w:r>
      <w:r w:rsidR="00563A5F" w:rsidRPr="00672034">
        <w:rPr>
          <w:rFonts w:asciiTheme="majorHAnsi" w:hAnsiTheme="majorHAnsi" w:cs="Times New Roman"/>
          <w:color w:val="07190C"/>
          <w:sz w:val="22"/>
          <w:szCs w:val="22"/>
        </w:rPr>
        <w:t>α</w:t>
      </w:r>
      <w:r w:rsidR="00563A5F" w:rsidRPr="00672034">
        <w:rPr>
          <w:rFonts w:asciiTheme="majorHAnsi" w:hAnsiTheme="majorHAnsi" w:cs="Times New Roman"/>
          <w:color w:val="233326"/>
          <w:sz w:val="22"/>
          <w:szCs w:val="22"/>
        </w:rPr>
        <w:t>ι</w:t>
      </w:r>
      <w:r w:rsidR="006955CE">
        <w:rPr>
          <w:rFonts w:asciiTheme="majorHAnsi" w:hAnsiTheme="majorHAnsi" w:cs="Times New Roman"/>
          <w:color w:val="07190C"/>
          <w:sz w:val="22"/>
          <w:szCs w:val="22"/>
        </w:rPr>
        <w:t xml:space="preserve"> από αντλία που θα βρίσκεται εντό</w:t>
      </w:r>
      <w:r w:rsidR="00563A5F" w:rsidRPr="00672034">
        <w:rPr>
          <w:rFonts w:asciiTheme="majorHAnsi" w:hAnsiTheme="majorHAnsi" w:cs="Times New Roman"/>
          <w:color w:val="07190C"/>
          <w:sz w:val="22"/>
          <w:szCs w:val="22"/>
        </w:rPr>
        <w:t xml:space="preserve">ς της νήσου. </w:t>
      </w:r>
    </w:p>
    <w:p w:rsidR="00672034" w:rsidRPr="000611C7" w:rsidRDefault="00672034" w:rsidP="00563A5F">
      <w:pPr>
        <w:pStyle w:val="a3"/>
        <w:spacing w:line="312" w:lineRule="exact"/>
        <w:ind w:left="5" w:right="10" w:firstLine="672"/>
        <w:rPr>
          <w:rFonts w:asciiTheme="majorHAnsi" w:hAnsiTheme="majorHAnsi" w:cs="Times New Roman"/>
          <w:color w:val="5B6C61"/>
          <w:sz w:val="22"/>
          <w:szCs w:val="22"/>
        </w:rPr>
      </w:pPr>
    </w:p>
    <w:p w:rsidR="00563A5F" w:rsidRPr="00F06494" w:rsidRDefault="00563A5F" w:rsidP="00563A5F">
      <w:pPr>
        <w:pStyle w:val="a3"/>
        <w:spacing w:before="200"/>
        <w:jc w:val="center"/>
        <w:rPr>
          <w:rFonts w:asciiTheme="majorHAnsi" w:hAnsiTheme="majorHAnsi" w:cs="Times New Roman"/>
          <w:b/>
          <w:bCs/>
          <w:color w:val="041509"/>
          <w:w w:val="92"/>
          <w:sz w:val="22"/>
          <w:szCs w:val="22"/>
          <w:u w:val="single"/>
        </w:rPr>
      </w:pPr>
      <w:r w:rsidRPr="00F06494">
        <w:rPr>
          <w:rFonts w:asciiTheme="majorHAnsi" w:hAnsiTheme="majorHAnsi" w:cs="Times New Roman"/>
          <w:b/>
          <w:bCs/>
          <w:color w:val="041509"/>
          <w:w w:val="92"/>
          <w:sz w:val="22"/>
          <w:szCs w:val="22"/>
          <w:u w:val="single"/>
        </w:rPr>
        <w:t>ΑΡΘΡΟ 8</w:t>
      </w:r>
    </w:p>
    <w:p w:rsidR="00563A5F" w:rsidRPr="00672034" w:rsidRDefault="00353DA4" w:rsidP="00563A5F">
      <w:pPr>
        <w:pStyle w:val="a3"/>
        <w:spacing w:line="268" w:lineRule="exact"/>
        <w:rPr>
          <w:rFonts w:asciiTheme="majorHAnsi" w:hAnsiTheme="majorHAnsi" w:cs="Times New Roman"/>
          <w:color w:val="5B6C61"/>
          <w:sz w:val="22"/>
          <w:szCs w:val="22"/>
        </w:rPr>
      </w:pPr>
      <w:r>
        <w:rPr>
          <w:rFonts w:asciiTheme="majorHAnsi" w:hAnsiTheme="majorHAnsi" w:cs="Times New Roman"/>
          <w:color w:val="07190C"/>
          <w:sz w:val="22"/>
          <w:szCs w:val="22"/>
        </w:rPr>
        <w:t xml:space="preserve">              </w:t>
      </w:r>
      <w:r w:rsidR="00563A5F" w:rsidRPr="00672034">
        <w:rPr>
          <w:rFonts w:asciiTheme="majorHAnsi" w:hAnsiTheme="majorHAnsi" w:cs="Times New Roman"/>
          <w:color w:val="07190C"/>
          <w:sz w:val="22"/>
          <w:szCs w:val="22"/>
        </w:rPr>
        <w:t>Σε περ</w:t>
      </w:r>
      <w:r w:rsidR="00563A5F" w:rsidRPr="00672034">
        <w:rPr>
          <w:rFonts w:asciiTheme="majorHAnsi" w:hAnsiTheme="majorHAnsi" w:cs="Times New Roman"/>
          <w:color w:val="233326"/>
          <w:sz w:val="22"/>
          <w:szCs w:val="22"/>
        </w:rPr>
        <w:t>ί</w:t>
      </w:r>
      <w:r w:rsidR="00563A5F" w:rsidRPr="00672034">
        <w:rPr>
          <w:rFonts w:asciiTheme="majorHAnsi" w:hAnsiTheme="majorHAnsi" w:cs="Times New Roman"/>
          <w:color w:val="07190C"/>
          <w:sz w:val="22"/>
          <w:szCs w:val="22"/>
        </w:rPr>
        <w:t>πτωση καθυστέρησης που οφείλεται σε υπα</w:t>
      </w:r>
      <w:r w:rsidR="00563A5F" w:rsidRPr="00672034">
        <w:rPr>
          <w:rFonts w:asciiTheme="majorHAnsi" w:hAnsiTheme="majorHAnsi" w:cs="Times New Roman"/>
          <w:color w:val="233326"/>
          <w:sz w:val="22"/>
          <w:szCs w:val="22"/>
        </w:rPr>
        <w:t>ι</w:t>
      </w:r>
      <w:r w:rsidR="00563A5F" w:rsidRPr="00672034">
        <w:rPr>
          <w:rFonts w:asciiTheme="majorHAnsi" w:hAnsiTheme="majorHAnsi" w:cs="Times New Roman"/>
          <w:color w:val="07190C"/>
          <w:sz w:val="22"/>
          <w:szCs w:val="22"/>
        </w:rPr>
        <w:t>τιότ</w:t>
      </w:r>
      <w:r w:rsidR="00563A5F" w:rsidRPr="00672034">
        <w:rPr>
          <w:rFonts w:asciiTheme="majorHAnsi" w:hAnsiTheme="majorHAnsi" w:cs="Times New Roman"/>
          <w:color w:val="233326"/>
          <w:sz w:val="22"/>
          <w:szCs w:val="22"/>
        </w:rPr>
        <w:t>η</w:t>
      </w:r>
      <w:r w:rsidR="00563A5F" w:rsidRPr="00672034">
        <w:rPr>
          <w:rFonts w:asciiTheme="majorHAnsi" w:hAnsiTheme="majorHAnsi" w:cs="Times New Roman"/>
          <w:color w:val="07190C"/>
          <w:sz w:val="22"/>
          <w:szCs w:val="22"/>
        </w:rPr>
        <w:t xml:space="preserve">τα του </w:t>
      </w:r>
      <w:r w:rsidR="00437023" w:rsidRPr="00672034">
        <w:rPr>
          <w:rFonts w:asciiTheme="majorHAnsi" w:hAnsiTheme="majorHAnsi" w:cs="Times New Roman"/>
          <w:color w:val="07190C"/>
          <w:sz w:val="22"/>
          <w:szCs w:val="22"/>
        </w:rPr>
        <w:t>Δήμου</w:t>
      </w:r>
      <w:r w:rsidR="00563A5F" w:rsidRPr="00672034">
        <w:rPr>
          <w:rFonts w:asciiTheme="majorHAnsi" w:hAnsiTheme="majorHAnsi" w:cs="Times New Roman"/>
          <w:color w:val="07190C"/>
          <w:sz w:val="22"/>
          <w:szCs w:val="22"/>
        </w:rPr>
        <w:t xml:space="preserve"> </w:t>
      </w:r>
      <w:r w:rsidR="00563A5F" w:rsidRPr="00672034">
        <w:rPr>
          <w:rFonts w:asciiTheme="majorHAnsi" w:hAnsiTheme="majorHAnsi" w:cs="Times New Roman"/>
          <w:color w:val="233326"/>
          <w:sz w:val="22"/>
          <w:szCs w:val="22"/>
        </w:rPr>
        <w:t xml:space="preserve">ή </w:t>
      </w:r>
      <w:r w:rsidR="00563A5F" w:rsidRPr="00672034">
        <w:rPr>
          <w:rFonts w:asciiTheme="majorHAnsi" w:hAnsiTheme="majorHAnsi" w:cs="Times New Roman"/>
          <w:color w:val="07190C"/>
          <w:sz w:val="22"/>
          <w:szCs w:val="22"/>
        </w:rPr>
        <w:t>σε ανω</w:t>
      </w:r>
      <w:r w:rsidR="00563A5F" w:rsidRPr="00672034">
        <w:rPr>
          <w:rFonts w:asciiTheme="majorHAnsi" w:hAnsiTheme="majorHAnsi" w:cs="Times New Roman"/>
          <w:color w:val="233326"/>
          <w:sz w:val="22"/>
          <w:szCs w:val="22"/>
        </w:rPr>
        <w:t>τέ</w:t>
      </w:r>
      <w:r w:rsidR="00563A5F" w:rsidRPr="00672034">
        <w:rPr>
          <w:rFonts w:asciiTheme="majorHAnsi" w:hAnsiTheme="majorHAnsi" w:cs="Times New Roman"/>
          <w:color w:val="07190C"/>
          <w:sz w:val="22"/>
          <w:szCs w:val="22"/>
        </w:rPr>
        <w:t>ρα β</w:t>
      </w:r>
      <w:r w:rsidR="00563A5F" w:rsidRPr="00672034">
        <w:rPr>
          <w:rFonts w:asciiTheme="majorHAnsi" w:hAnsiTheme="majorHAnsi" w:cs="Times New Roman"/>
          <w:color w:val="233326"/>
          <w:sz w:val="22"/>
          <w:szCs w:val="22"/>
        </w:rPr>
        <w:t>ί</w:t>
      </w:r>
      <w:r w:rsidR="00563A5F" w:rsidRPr="00672034">
        <w:rPr>
          <w:rFonts w:asciiTheme="majorHAnsi" w:hAnsiTheme="majorHAnsi" w:cs="Times New Roman"/>
          <w:color w:val="07190C"/>
          <w:sz w:val="22"/>
          <w:szCs w:val="22"/>
        </w:rPr>
        <w:t xml:space="preserve">α </w:t>
      </w:r>
      <w:r w:rsidR="00563A5F" w:rsidRPr="00672034">
        <w:rPr>
          <w:rFonts w:asciiTheme="majorHAnsi" w:hAnsiTheme="majorHAnsi" w:cs="Times New Roman"/>
          <w:color w:val="233326"/>
          <w:sz w:val="22"/>
          <w:szCs w:val="22"/>
        </w:rPr>
        <w:t xml:space="preserve">η </w:t>
      </w:r>
      <w:r w:rsidR="00437023" w:rsidRPr="00672034">
        <w:rPr>
          <w:rFonts w:asciiTheme="majorHAnsi" w:hAnsiTheme="majorHAnsi" w:cs="Times New Roman"/>
          <w:color w:val="233326"/>
          <w:sz w:val="22"/>
          <w:szCs w:val="22"/>
        </w:rPr>
        <w:t>π</w:t>
      </w:r>
      <w:r w:rsidR="00437023" w:rsidRPr="00672034">
        <w:rPr>
          <w:rFonts w:asciiTheme="majorHAnsi" w:hAnsiTheme="majorHAnsi" w:cs="Times New Roman"/>
          <w:color w:val="07190C"/>
          <w:sz w:val="22"/>
          <w:szCs w:val="22"/>
        </w:rPr>
        <w:t>ροθεσμ</w:t>
      </w:r>
      <w:r w:rsidR="00437023" w:rsidRPr="00672034">
        <w:rPr>
          <w:rFonts w:asciiTheme="majorHAnsi" w:hAnsiTheme="majorHAnsi" w:cs="Times New Roman"/>
          <w:color w:val="233326"/>
          <w:sz w:val="22"/>
          <w:szCs w:val="22"/>
        </w:rPr>
        <w:t>ί</w:t>
      </w:r>
      <w:r w:rsidR="00437023" w:rsidRPr="00672034">
        <w:rPr>
          <w:rFonts w:asciiTheme="majorHAnsi" w:hAnsiTheme="majorHAnsi" w:cs="Times New Roman"/>
          <w:color w:val="07190C"/>
          <w:sz w:val="22"/>
          <w:szCs w:val="22"/>
        </w:rPr>
        <w:t>α</w:t>
      </w:r>
      <w:r w:rsidR="00563A5F" w:rsidRPr="00672034">
        <w:rPr>
          <w:rFonts w:asciiTheme="majorHAnsi" w:hAnsiTheme="majorHAnsi" w:cs="Times New Roman"/>
          <w:color w:val="07190C"/>
          <w:sz w:val="22"/>
          <w:szCs w:val="22"/>
        </w:rPr>
        <w:t xml:space="preserve"> παράδοσης παρατε</w:t>
      </w:r>
      <w:r w:rsidR="00563A5F" w:rsidRPr="00672034">
        <w:rPr>
          <w:rFonts w:asciiTheme="majorHAnsi" w:hAnsiTheme="majorHAnsi" w:cs="Times New Roman"/>
          <w:color w:val="233326"/>
          <w:sz w:val="22"/>
          <w:szCs w:val="22"/>
        </w:rPr>
        <w:t>ί</w:t>
      </w:r>
      <w:r w:rsidR="00563A5F" w:rsidRPr="00672034">
        <w:rPr>
          <w:rFonts w:asciiTheme="majorHAnsi" w:hAnsiTheme="majorHAnsi" w:cs="Times New Roman"/>
          <w:color w:val="07190C"/>
          <w:sz w:val="22"/>
          <w:szCs w:val="22"/>
        </w:rPr>
        <w:t>νετα</w:t>
      </w:r>
      <w:r w:rsidR="00563A5F" w:rsidRPr="00672034">
        <w:rPr>
          <w:rFonts w:asciiTheme="majorHAnsi" w:hAnsiTheme="majorHAnsi" w:cs="Times New Roman"/>
          <w:color w:val="233326"/>
          <w:sz w:val="22"/>
          <w:szCs w:val="22"/>
        </w:rPr>
        <w:t xml:space="preserve">ι </w:t>
      </w:r>
      <w:r w:rsidR="00563A5F" w:rsidRPr="00672034">
        <w:rPr>
          <w:rFonts w:asciiTheme="majorHAnsi" w:hAnsiTheme="majorHAnsi" w:cs="Times New Roman"/>
          <w:color w:val="07190C"/>
          <w:sz w:val="22"/>
          <w:szCs w:val="22"/>
        </w:rPr>
        <w:t xml:space="preserve">για </w:t>
      </w:r>
      <w:r w:rsidR="00563A5F" w:rsidRPr="00672034">
        <w:rPr>
          <w:rFonts w:asciiTheme="majorHAnsi" w:hAnsiTheme="majorHAnsi" w:cs="Times New Roman"/>
          <w:color w:val="233326"/>
          <w:sz w:val="22"/>
          <w:szCs w:val="22"/>
        </w:rPr>
        <w:t>τ</w:t>
      </w:r>
      <w:r w:rsidR="00563A5F" w:rsidRPr="00672034">
        <w:rPr>
          <w:rFonts w:asciiTheme="majorHAnsi" w:hAnsiTheme="majorHAnsi" w:cs="Times New Roman"/>
          <w:color w:val="07190C"/>
          <w:sz w:val="22"/>
          <w:szCs w:val="22"/>
        </w:rPr>
        <w:t>όσο χρόνο όσο θα διαρκε</w:t>
      </w:r>
      <w:r w:rsidR="00563A5F" w:rsidRPr="00672034">
        <w:rPr>
          <w:rFonts w:asciiTheme="majorHAnsi" w:hAnsiTheme="majorHAnsi" w:cs="Times New Roman"/>
          <w:color w:val="233326"/>
          <w:sz w:val="22"/>
          <w:szCs w:val="22"/>
        </w:rPr>
        <w:t xml:space="preserve">ί </w:t>
      </w:r>
      <w:r w:rsidR="00563A5F" w:rsidRPr="00672034">
        <w:rPr>
          <w:rFonts w:asciiTheme="majorHAnsi" w:hAnsiTheme="majorHAnsi" w:cs="Times New Roman"/>
          <w:color w:val="07190C"/>
          <w:sz w:val="22"/>
          <w:szCs w:val="22"/>
        </w:rPr>
        <w:t>το από υ</w:t>
      </w:r>
      <w:r w:rsidR="00563A5F" w:rsidRPr="00672034">
        <w:rPr>
          <w:rFonts w:asciiTheme="majorHAnsi" w:hAnsiTheme="majorHAnsi" w:cs="Times New Roman"/>
          <w:color w:val="233326"/>
          <w:sz w:val="22"/>
          <w:szCs w:val="22"/>
        </w:rPr>
        <w:t>π</w:t>
      </w:r>
      <w:r w:rsidR="00563A5F" w:rsidRPr="00672034">
        <w:rPr>
          <w:rFonts w:asciiTheme="majorHAnsi" w:hAnsiTheme="majorHAnsi" w:cs="Times New Roman"/>
          <w:color w:val="07190C"/>
          <w:sz w:val="22"/>
          <w:szCs w:val="22"/>
        </w:rPr>
        <w:t>α</w:t>
      </w:r>
      <w:r w:rsidR="00563A5F" w:rsidRPr="00672034">
        <w:rPr>
          <w:rFonts w:asciiTheme="majorHAnsi" w:hAnsiTheme="majorHAnsi" w:cs="Times New Roman"/>
          <w:color w:val="233326"/>
          <w:sz w:val="22"/>
          <w:szCs w:val="22"/>
        </w:rPr>
        <w:t>ι</w:t>
      </w:r>
      <w:r w:rsidR="00563A5F" w:rsidRPr="00672034">
        <w:rPr>
          <w:rFonts w:asciiTheme="majorHAnsi" w:hAnsiTheme="majorHAnsi" w:cs="Times New Roman"/>
          <w:color w:val="07190C"/>
          <w:sz w:val="22"/>
          <w:szCs w:val="22"/>
        </w:rPr>
        <w:t>τ</w:t>
      </w:r>
      <w:r w:rsidR="00563A5F" w:rsidRPr="00672034">
        <w:rPr>
          <w:rFonts w:asciiTheme="majorHAnsi" w:hAnsiTheme="majorHAnsi" w:cs="Times New Roman"/>
          <w:color w:val="233326"/>
          <w:sz w:val="22"/>
          <w:szCs w:val="22"/>
        </w:rPr>
        <w:t>ι</w:t>
      </w:r>
      <w:r w:rsidR="00563A5F" w:rsidRPr="00672034">
        <w:rPr>
          <w:rFonts w:asciiTheme="majorHAnsi" w:hAnsiTheme="majorHAnsi" w:cs="Times New Roman"/>
          <w:color w:val="07190C"/>
          <w:sz w:val="22"/>
          <w:szCs w:val="22"/>
        </w:rPr>
        <w:t>ότ</w:t>
      </w:r>
      <w:r w:rsidR="00563A5F" w:rsidRPr="00672034">
        <w:rPr>
          <w:rFonts w:asciiTheme="majorHAnsi" w:hAnsiTheme="majorHAnsi" w:cs="Times New Roman"/>
          <w:color w:val="233326"/>
          <w:sz w:val="22"/>
          <w:szCs w:val="22"/>
        </w:rPr>
        <w:t>ητ</w:t>
      </w:r>
      <w:r w:rsidR="00563A5F" w:rsidRPr="00672034">
        <w:rPr>
          <w:rFonts w:asciiTheme="majorHAnsi" w:hAnsiTheme="majorHAnsi" w:cs="Times New Roman"/>
          <w:color w:val="07190C"/>
          <w:sz w:val="22"/>
          <w:szCs w:val="22"/>
        </w:rPr>
        <w:t xml:space="preserve">α </w:t>
      </w:r>
      <w:r w:rsidR="00563A5F" w:rsidRPr="00672034">
        <w:rPr>
          <w:rFonts w:asciiTheme="majorHAnsi" w:hAnsiTheme="majorHAnsi" w:cs="Times New Roman"/>
          <w:color w:val="233326"/>
          <w:sz w:val="22"/>
          <w:szCs w:val="22"/>
        </w:rPr>
        <w:t>τ</w:t>
      </w:r>
      <w:r w:rsidR="00563A5F" w:rsidRPr="00672034">
        <w:rPr>
          <w:rFonts w:asciiTheme="majorHAnsi" w:hAnsiTheme="majorHAnsi" w:cs="Times New Roman"/>
          <w:color w:val="07190C"/>
          <w:sz w:val="22"/>
          <w:szCs w:val="22"/>
        </w:rPr>
        <w:t>ο</w:t>
      </w:r>
      <w:r w:rsidR="00563A5F" w:rsidRPr="00672034">
        <w:rPr>
          <w:rFonts w:asciiTheme="majorHAnsi" w:hAnsiTheme="majorHAnsi" w:cs="Times New Roman"/>
          <w:color w:val="233326"/>
          <w:sz w:val="22"/>
          <w:szCs w:val="22"/>
        </w:rPr>
        <w:t xml:space="preserve">υ </w:t>
      </w:r>
      <w:r w:rsidR="00437023" w:rsidRPr="00672034">
        <w:rPr>
          <w:rFonts w:asciiTheme="majorHAnsi" w:hAnsiTheme="majorHAnsi" w:cs="Times New Roman"/>
          <w:color w:val="233326"/>
          <w:sz w:val="22"/>
          <w:szCs w:val="22"/>
        </w:rPr>
        <w:t>Δή</w:t>
      </w:r>
      <w:r w:rsidR="00437023" w:rsidRPr="00672034">
        <w:rPr>
          <w:rFonts w:asciiTheme="majorHAnsi" w:hAnsiTheme="majorHAnsi" w:cs="Times New Roman"/>
          <w:color w:val="07190C"/>
          <w:sz w:val="22"/>
          <w:szCs w:val="22"/>
        </w:rPr>
        <w:t>μο</w:t>
      </w:r>
      <w:r w:rsidR="00437023" w:rsidRPr="00672034">
        <w:rPr>
          <w:rFonts w:asciiTheme="majorHAnsi" w:hAnsiTheme="majorHAnsi" w:cs="Times New Roman"/>
          <w:color w:val="233326"/>
          <w:sz w:val="22"/>
          <w:szCs w:val="22"/>
        </w:rPr>
        <w:t>υ</w:t>
      </w:r>
      <w:r w:rsidR="00563A5F" w:rsidRPr="00672034">
        <w:rPr>
          <w:rFonts w:asciiTheme="majorHAnsi" w:hAnsiTheme="majorHAnsi" w:cs="Times New Roman"/>
          <w:color w:val="5B6C61"/>
          <w:sz w:val="22"/>
          <w:szCs w:val="22"/>
        </w:rPr>
        <w:t xml:space="preserve">, </w:t>
      </w:r>
      <w:r w:rsidR="00563A5F" w:rsidRPr="00672034">
        <w:rPr>
          <w:rFonts w:asciiTheme="majorHAnsi" w:hAnsiTheme="majorHAnsi" w:cs="Times New Roman"/>
          <w:color w:val="233326"/>
          <w:sz w:val="22"/>
          <w:szCs w:val="22"/>
        </w:rPr>
        <w:t xml:space="preserve">ή </w:t>
      </w:r>
      <w:r w:rsidR="00563A5F" w:rsidRPr="00672034">
        <w:rPr>
          <w:rFonts w:asciiTheme="majorHAnsi" w:hAnsiTheme="majorHAnsi" w:cs="Times New Roman"/>
          <w:color w:val="07190C"/>
          <w:sz w:val="22"/>
          <w:szCs w:val="22"/>
        </w:rPr>
        <w:t>από ανω</w:t>
      </w:r>
      <w:r w:rsidR="00563A5F" w:rsidRPr="00672034">
        <w:rPr>
          <w:rFonts w:asciiTheme="majorHAnsi" w:hAnsiTheme="majorHAnsi" w:cs="Times New Roman"/>
          <w:color w:val="233326"/>
          <w:sz w:val="22"/>
          <w:szCs w:val="22"/>
        </w:rPr>
        <w:t>τ</w:t>
      </w:r>
      <w:r w:rsidR="00563A5F" w:rsidRPr="00672034">
        <w:rPr>
          <w:rFonts w:asciiTheme="majorHAnsi" w:hAnsiTheme="majorHAnsi" w:cs="Times New Roman"/>
          <w:color w:val="07190C"/>
          <w:sz w:val="22"/>
          <w:szCs w:val="22"/>
        </w:rPr>
        <w:t>έρα β</w:t>
      </w:r>
      <w:r w:rsidR="00563A5F" w:rsidRPr="00672034">
        <w:rPr>
          <w:rFonts w:asciiTheme="majorHAnsi" w:hAnsiTheme="majorHAnsi" w:cs="Times New Roman"/>
          <w:color w:val="233326"/>
          <w:sz w:val="22"/>
          <w:szCs w:val="22"/>
        </w:rPr>
        <w:t>ί</w:t>
      </w:r>
      <w:r w:rsidR="00563A5F" w:rsidRPr="00672034">
        <w:rPr>
          <w:rFonts w:asciiTheme="majorHAnsi" w:hAnsiTheme="majorHAnsi" w:cs="Times New Roman"/>
          <w:color w:val="07190C"/>
          <w:sz w:val="22"/>
          <w:szCs w:val="22"/>
        </w:rPr>
        <w:t xml:space="preserve">α </w:t>
      </w:r>
      <w:r w:rsidR="00437023" w:rsidRPr="00672034">
        <w:rPr>
          <w:rFonts w:asciiTheme="majorHAnsi" w:hAnsiTheme="majorHAnsi" w:cs="Times New Roman"/>
          <w:color w:val="07190C"/>
          <w:sz w:val="22"/>
          <w:szCs w:val="22"/>
        </w:rPr>
        <w:t>κώλυμα</w:t>
      </w:r>
      <w:r w:rsidR="00563A5F" w:rsidRPr="00672034">
        <w:rPr>
          <w:rFonts w:asciiTheme="majorHAnsi" w:hAnsiTheme="majorHAnsi" w:cs="Times New Roman"/>
          <w:color w:val="07190C"/>
          <w:sz w:val="22"/>
          <w:szCs w:val="22"/>
        </w:rPr>
        <w:t xml:space="preserve"> του αναδόχου</w:t>
      </w:r>
      <w:r w:rsidR="00563A5F" w:rsidRPr="00672034">
        <w:rPr>
          <w:rFonts w:asciiTheme="majorHAnsi" w:hAnsiTheme="majorHAnsi" w:cs="Times New Roman"/>
          <w:color w:val="435248"/>
          <w:sz w:val="22"/>
          <w:szCs w:val="22"/>
        </w:rPr>
        <w:t xml:space="preserve">, </w:t>
      </w:r>
      <w:r w:rsidR="00563A5F" w:rsidRPr="00672034">
        <w:rPr>
          <w:rFonts w:asciiTheme="majorHAnsi" w:hAnsiTheme="majorHAnsi" w:cs="Times New Roman"/>
          <w:color w:val="07190C"/>
          <w:sz w:val="22"/>
          <w:szCs w:val="22"/>
        </w:rPr>
        <w:t xml:space="preserve">ο </w:t>
      </w:r>
      <w:r w:rsidR="000611C7" w:rsidRPr="00672034">
        <w:rPr>
          <w:rFonts w:asciiTheme="majorHAnsi" w:hAnsiTheme="majorHAnsi" w:cs="Times New Roman"/>
          <w:color w:val="07190C"/>
          <w:sz w:val="22"/>
          <w:szCs w:val="22"/>
        </w:rPr>
        <w:t>οπο</w:t>
      </w:r>
      <w:r w:rsidR="000611C7" w:rsidRPr="00672034">
        <w:rPr>
          <w:rFonts w:asciiTheme="majorHAnsi" w:hAnsiTheme="majorHAnsi" w:cs="Times New Roman"/>
          <w:color w:val="233326"/>
          <w:sz w:val="22"/>
          <w:szCs w:val="22"/>
        </w:rPr>
        <w:t>ί</w:t>
      </w:r>
      <w:r w:rsidR="000611C7" w:rsidRPr="00672034">
        <w:rPr>
          <w:rFonts w:asciiTheme="majorHAnsi" w:hAnsiTheme="majorHAnsi" w:cs="Times New Roman"/>
          <w:color w:val="07190C"/>
          <w:sz w:val="22"/>
          <w:szCs w:val="22"/>
        </w:rPr>
        <w:t>ος</w:t>
      </w:r>
      <w:r w:rsidR="00563A5F" w:rsidRPr="00672034">
        <w:rPr>
          <w:rFonts w:asciiTheme="majorHAnsi" w:hAnsiTheme="majorHAnsi" w:cs="Times New Roman"/>
          <w:color w:val="07190C"/>
          <w:sz w:val="22"/>
          <w:szCs w:val="22"/>
        </w:rPr>
        <w:t xml:space="preserve"> </w:t>
      </w:r>
      <w:r w:rsidR="00437023" w:rsidRPr="00672034">
        <w:rPr>
          <w:rFonts w:asciiTheme="majorHAnsi" w:hAnsiTheme="majorHAnsi" w:cs="Times New Roman"/>
          <w:color w:val="07190C"/>
          <w:sz w:val="22"/>
          <w:szCs w:val="22"/>
        </w:rPr>
        <w:t>όμως</w:t>
      </w:r>
      <w:r w:rsidR="00563A5F" w:rsidRPr="00672034">
        <w:rPr>
          <w:rFonts w:asciiTheme="majorHAnsi" w:hAnsiTheme="majorHAnsi" w:cs="Times New Roman"/>
          <w:color w:val="07190C"/>
          <w:sz w:val="22"/>
          <w:szCs w:val="22"/>
        </w:rPr>
        <w:t xml:space="preserve"> δεν δικαιούται </w:t>
      </w:r>
      <w:r w:rsidR="00437023" w:rsidRPr="00672034">
        <w:rPr>
          <w:rFonts w:asciiTheme="majorHAnsi" w:hAnsiTheme="majorHAnsi" w:cs="Times New Roman"/>
          <w:color w:val="07190C"/>
          <w:sz w:val="22"/>
          <w:szCs w:val="22"/>
        </w:rPr>
        <w:t>καμ</w:t>
      </w:r>
      <w:r w:rsidR="00437023" w:rsidRPr="00672034">
        <w:rPr>
          <w:rFonts w:asciiTheme="majorHAnsi" w:hAnsiTheme="majorHAnsi" w:cs="Times New Roman"/>
          <w:color w:val="233326"/>
          <w:sz w:val="22"/>
          <w:szCs w:val="22"/>
        </w:rPr>
        <w:t>ι</w:t>
      </w:r>
      <w:r w:rsidR="00437023" w:rsidRPr="00672034">
        <w:rPr>
          <w:rFonts w:asciiTheme="majorHAnsi" w:hAnsiTheme="majorHAnsi" w:cs="Times New Roman"/>
          <w:color w:val="07190C"/>
          <w:sz w:val="22"/>
          <w:szCs w:val="22"/>
        </w:rPr>
        <w:t>ά</w:t>
      </w:r>
      <w:r w:rsidR="00563A5F" w:rsidRPr="00672034">
        <w:rPr>
          <w:rFonts w:asciiTheme="majorHAnsi" w:hAnsiTheme="majorHAnsi" w:cs="Times New Roman"/>
          <w:color w:val="07190C"/>
          <w:sz w:val="22"/>
          <w:szCs w:val="22"/>
        </w:rPr>
        <w:t xml:space="preserve"> </w:t>
      </w:r>
      <w:r w:rsidR="00437023" w:rsidRPr="00672034">
        <w:rPr>
          <w:rFonts w:asciiTheme="majorHAnsi" w:hAnsiTheme="majorHAnsi" w:cs="Times New Roman"/>
          <w:color w:val="07190C"/>
          <w:sz w:val="22"/>
          <w:szCs w:val="22"/>
        </w:rPr>
        <w:t>απο</w:t>
      </w:r>
      <w:r w:rsidR="00437023" w:rsidRPr="00672034">
        <w:rPr>
          <w:rFonts w:asciiTheme="majorHAnsi" w:hAnsiTheme="majorHAnsi" w:cs="Times New Roman"/>
          <w:color w:val="233326"/>
          <w:sz w:val="22"/>
          <w:szCs w:val="22"/>
        </w:rPr>
        <w:t>ζη</w:t>
      </w:r>
      <w:r w:rsidR="00437023" w:rsidRPr="00672034">
        <w:rPr>
          <w:rFonts w:asciiTheme="majorHAnsi" w:hAnsiTheme="majorHAnsi" w:cs="Times New Roman"/>
          <w:color w:val="07190C"/>
          <w:sz w:val="22"/>
          <w:szCs w:val="22"/>
        </w:rPr>
        <w:t>μ</w:t>
      </w:r>
      <w:r w:rsidR="00437023" w:rsidRPr="00672034">
        <w:rPr>
          <w:rFonts w:asciiTheme="majorHAnsi" w:hAnsiTheme="majorHAnsi" w:cs="Times New Roman"/>
          <w:color w:val="233326"/>
          <w:sz w:val="22"/>
          <w:szCs w:val="22"/>
        </w:rPr>
        <w:t>ί</w:t>
      </w:r>
      <w:r w:rsidR="00437023" w:rsidRPr="00672034">
        <w:rPr>
          <w:rFonts w:asciiTheme="majorHAnsi" w:hAnsiTheme="majorHAnsi" w:cs="Times New Roman"/>
          <w:color w:val="07190C"/>
          <w:sz w:val="22"/>
          <w:szCs w:val="22"/>
        </w:rPr>
        <w:t>ωση</w:t>
      </w:r>
      <w:r w:rsidR="00563A5F" w:rsidRPr="00672034">
        <w:rPr>
          <w:rFonts w:asciiTheme="majorHAnsi" w:hAnsiTheme="majorHAnsi" w:cs="Times New Roman"/>
          <w:color w:val="07190C"/>
          <w:sz w:val="22"/>
          <w:szCs w:val="22"/>
        </w:rPr>
        <w:t xml:space="preserve"> γ</w:t>
      </w:r>
      <w:r w:rsidR="00563A5F" w:rsidRPr="00672034">
        <w:rPr>
          <w:rFonts w:asciiTheme="majorHAnsi" w:hAnsiTheme="majorHAnsi" w:cs="Times New Roman"/>
          <w:color w:val="233326"/>
          <w:sz w:val="22"/>
          <w:szCs w:val="22"/>
        </w:rPr>
        <w:t>ι</w:t>
      </w:r>
      <w:r w:rsidR="00563A5F" w:rsidRPr="00672034">
        <w:rPr>
          <w:rFonts w:asciiTheme="majorHAnsi" w:hAnsiTheme="majorHAnsi" w:cs="Times New Roman"/>
          <w:color w:val="07190C"/>
          <w:sz w:val="22"/>
          <w:szCs w:val="22"/>
        </w:rPr>
        <w:t xml:space="preserve">α </w:t>
      </w:r>
      <w:r w:rsidR="00563A5F" w:rsidRPr="00672034">
        <w:rPr>
          <w:rFonts w:asciiTheme="majorHAnsi" w:hAnsiTheme="majorHAnsi" w:cs="Times New Roman"/>
          <w:color w:val="233326"/>
          <w:sz w:val="22"/>
          <w:szCs w:val="22"/>
        </w:rPr>
        <w:t xml:space="preserve">την </w:t>
      </w:r>
      <w:r w:rsidR="00563A5F" w:rsidRPr="00672034">
        <w:rPr>
          <w:rFonts w:asciiTheme="majorHAnsi" w:hAnsiTheme="majorHAnsi" w:cs="Times New Roman"/>
          <w:color w:val="07190C"/>
          <w:sz w:val="22"/>
          <w:szCs w:val="22"/>
        </w:rPr>
        <w:t>καθυσ</w:t>
      </w:r>
      <w:r w:rsidR="00563A5F" w:rsidRPr="00672034">
        <w:rPr>
          <w:rFonts w:asciiTheme="majorHAnsi" w:hAnsiTheme="majorHAnsi" w:cs="Times New Roman"/>
          <w:color w:val="233326"/>
          <w:sz w:val="22"/>
          <w:szCs w:val="22"/>
        </w:rPr>
        <w:t>τ</w:t>
      </w:r>
      <w:r w:rsidR="00563A5F" w:rsidRPr="00672034">
        <w:rPr>
          <w:rFonts w:asciiTheme="majorHAnsi" w:hAnsiTheme="majorHAnsi" w:cs="Times New Roman"/>
          <w:color w:val="07190C"/>
          <w:sz w:val="22"/>
          <w:szCs w:val="22"/>
        </w:rPr>
        <w:t>έρηση αυτ</w:t>
      </w:r>
      <w:r w:rsidR="00563A5F" w:rsidRPr="00672034">
        <w:rPr>
          <w:rFonts w:asciiTheme="majorHAnsi" w:hAnsiTheme="majorHAnsi" w:cs="Times New Roman"/>
          <w:color w:val="233326"/>
          <w:sz w:val="22"/>
          <w:szCs w:val="22"/>
        </w:rPr>
        <w:t>ή</w:t>
      </w:r>
      <w:r w:rsidR="00563A5F" w:rsidRPr="00672034">
        <w:rPr>
          <w:rFonts w:asciiTheme="majorHAnsi" w:hAnsiTheme="majorHAnsi" w:cs="Times New Roman"/>
          <w:color w:val="5B6C61"/>
          <w:sz w:val="22"/>
          <w:szCs w:val="22"/>
        </w:rPr>
        <w:t xml:space="preserve">. </w:t>
      </w:r>
    </w:p>
    <w:p w:rsidR="00563A5F" w:rsidRPr="000611C7" w:rsidRDefault="00563A5F" w:rsidP="00437023">
      <w:pPr>
        <w:pStyle w:val="a3"/>
        <w:spacing w:line="312" w:lineRule="exact"/>
        <w:ind w:firstLine="672"/>
        <w:jc w:val="both"/>
        <w:rPr>
          <w:rFonts w:asciiTheme="majorHAnsi" w:hAnsiTheme="majorHAnsi" w:cs="Times New Roman"/>
          <w:color w:val="000000"/>
          <w:sz w:val="22"/>
          <w:szCs w:val="22"/>
        </w:rPr>
      </w:pPr>
      <w:r w:rsidRPr="00672034">
        <w:rPr>
          <w:rFonts w:asciiTheme="majorHAnsi" w:hAnsiTheme="majorHAnsi" w:cs="Times New Roman"/>
          <w:color w:val="07190C"/>
          <w:sz w:val="22"/>
          <w:szCs w:val="22"/>
        </w:rPr>
        <w:t xml:space="preserve">Εάν ο </w:t>
      </w:r>
      <w:r w:rsidR="00437023" w:rsidRPr="00672034">
        <w:rPr>
          <w:rFonts w:asciiTheme="majorHAnsi" w:hAnsiTheme="majorHAnsi" w:cs="Times New Roman"/>
          <w:color w:val="07190C"/>
          <w:sz w:val="22"/>
          <w:szCs w:val="22"/>
        </w:rPr>
        <w:t>προμηθευτής</w:t>
      </w:r>
      <w:r w:rsidRPr="00672034">
        <w:rPr>
          <w:rFonts w:asciiTheme="majorHAnsi" w:hAnsiTheme="majorHAnsi" w:cs="Times New Roman"/>
          <w:color w:val="07190C"/>
          <w:sz w:val="22"/>
          <w:szCs w:val="22"/>
        </w:rPr>
        <w:t xml:space="preserve"> καθυστερήσει την παράδοση της </w:t>
      </w:r>
      <w:r w:rsidR="00437023" w:rsidRPr="00672034">
        <w:rPr>
          <w:rFonts w:asciiTheme="majorHAnsi" w:hAnsiTheme="majorHAnsi" w:cs="Times New Roman"/>
          <w:color w:val="07190C"/>
          <w:sz w:val="22"/>
          <w:szCs w:val="22"/>
        </w:rPr>
        <w:t>προμήθε</w:t>
      </w:r>
      <w:r w:rsidR="00437023" w:rsidRPr="00672034">
        <w:rPr>
          <w:rFonts w:asciiTheme="majorHAnsi" w:hAnsiTheme="majorHAnsi" w:cs="Times New Roman"/>
          <w:color w:val="233326"/>
          <w:sz w:val="22"/>
          <w:szCs w:val="22"/>
        </w:rPr>
        <w:t>ι</w:t>
      </w:r>
      <w:r w:rsidR="00437023" w:rsidRPr="00672034">
        <w:rPr>
          <w:rFonts w:asciiTheme="majorHAnsi" w:hAnsiTheme="majorHAnsi" w:cs="Times New Roman"/>
          <w:color w:val="07190C"/>
          <w:sz w:val="22"/>
          <w:szCs w:val="22"/>
        </w:rPr>
        <w:t>ας</w:t>
      </w:r>
      <w:r w:rsidRPr="00672034">
        <w:rPr>
          <w:rFonts w:asciiTheme="majorHAnsi" w:hAnsiTheme="majorHAnsi" w:cs="Times New Roman"/>
          <w:color w:val="435248"/>
          <w:sz w:val="22"/>
          <w:szCs w:val="22"/>
        </w:rPr>
        <w:t xml:space="preserve">, </w:t>
      </w:r>
      <w:r w:rsidRPr="00672034">
        <w:rPr>
          <w:rFonts w:asciiTheme="majorHAnsi" w:hAnsiTheme="majorHAnsi" w:cs="Times New Roman"/>
          <w:color w:val="07190C"/>
          <w:sz w:val="22"/>
          <w:szCs w:val="22"/>
        </w:rPr>
        <w:t xml:space="preserve">πέραν της </w:t>
      </w:r>
      <w:r w:rsidR="00437023">
        <w:rPr>
          <w:rFonts w:asciiTheme="majorHAnsi" w:hAnsiTheme="majorHAnsi" w:cs="Times New Roman"/>
          <w:color w:val="07190C"/>
          <w:sz w:val="22"/>
          <w:szCs w:val="22"/>
        </w:rPr>
        <w:t>π</w:t>
      </w:r>
      <w:r w:rsidRPr="00672034">
        <w:rPr>
          <w:rFonts w:asciiTheme="majorHAnsi" w:hAnsiTheme="majorHAnsi" w:cs="Times New Roman"/>
          <w:color w:val="07190C"/>
          <w:sz w:val="22"/>
          <w:szCs w:val="22"/>
        </w:rPr>
        <w:t>ροαναφερθε</w:t>
      </w:r>
      <w:r w:rsidRPr="00672034">
        <w:rPr>
          <w:rFonts w:asciiTheme="majorHAnsi" w:hAnsiTheme="majorHAnsi" w:cs="Times New Roman"/>
          <w:color w:val="233326"/>
          <w:sz w:val="22"/>
          <w:szCs w:val="22"/>
        </w:rPr>
        <w:t>ί</w:t>
      </w:r>
      <w:r w:rsidRPr="00672034">
        <w:rPr>
          <w:rFonts w:asciiTheme="majorHAnsi" w:hAnsiTheme="majorHAnsi" w:cs="Times New Roman"/>
          <w:color w:val="07190C"/>
          <w:sz w:val="22"/>
          <w:szCs w:val="22"/>
        </w:rPr>
        <w:t>σης προθεσµίας</w:t>
      </w:r>
      <w:r w:rsidRPr="00672034">
        <w:rPr>
          <w:rFonts w:asciiTheme="majorHAnsi" w:hAnsiTheme="majorHAnsi" w:cs="Times New Roman"/>
          <w:color w:val="233326"/>
          <w:sz w:val="22"/>
          <w:szCs w:val="22"/>
        </w:rPr>
        <w:t xml:space="preserve">, </w:t>
      </w:r>
      <w:r w:rsidRPr="00672034">
        <w:rPr>
          <w:rFonts w:asciiTheme="majorHAnsi" w:hAnsiTheme="majorHAnsi" w:cs="Times New Roman"/>
          <w:color w:val="07190C"/>
          <w:sz w:val="22"/>
          <w:szCs w:val="22"/>
        </w:rPr>
        <w:t>µπορε</w:t>
      </w:r>
      <w:r w:rsidRPr="00672034">
        <w:rPr>
          <w:rFonts w:asciiTheme="majorHAnsi" w:hAnsiTheme="majorHAnsi" w:cs="Times New Roman"/>
          <w:color w:val="233326"/>
          <w:sz w:val="22"/>
          <w:szCs w:val="22"/>
        </w:rPr>
        <w:t xml:space="preserve">ί  </w:t>
      </w:r>
      <w:r w:rsidRPr="00672034">
        <w:rPr>
          <w:rFonts w:asciiTheme="majorHAnsi" w:hAnsiTheme="majorHAnsi" w:cs="Times New Roman"/>
          <w:color w:val="07190C"/>
          <w:sz w:val="22"/>
          <w:szCs w:val="22"/>
        </w:rPr>
        <w:t xml:space="preserve">να κηρυχθεί έκπτωτος µε απόφαση του </w:t>
      </w:r>
      <w:r w:rsidR="00437023" w:rsidRPr="00672034">
        <w:rPr>
          <w:rFonts w:asciiTheme="majorHAnsi" w:hAnsiTheme="majorHAnsi" w:cs="Times New Roman"/>
          <w:color w:val="07190C"/>
          <w:sz w:val="22"/>
          <w:szCs w:val="22"/>
        </w:rPr>
        <w:t>Δημοτικο</w:t>
      </w:r>
      <w:r w:rsidR="00437023" w:rsidRPr="00672034">
        <w:rPr>
          <w:rFonts w:asciiTheme="majorHAnsi" w:hAnsiTheme="majorHAnsi" w:cs="Times New Roman"/>
          <w:color w:val="233326"/>
          <w:sz w:val="22"/>
          <w:szCs w:val="22"/>
        </w:rPr>
        <w:t>ύ</w:t>
      </w:r>
      <w:r w:rsidRPr="00672034">
        <w:rPr>
          <w:rFonts w:asciiTheme="majorHAnsi" w:hAnsiTheme="majorHAnsi" w:cs="Times New Roman"/>
          <w:color w:val="233326"/>
          <w:sz w:val="22"/>
          <w:szCs w:val="22"/>
        </w:rPr>
        <w:t xml:space="preserve"> </w:t>
      </w:r>
      <w:r w:rsidRPr="00672034">
        <w:rPr>
          <w:rFonts w:asciiTheme="majorHAnsi" w:hAnsiTheme="majorHAnsi" w:cs="Times New Roman"/>
          <w:color w:val="07190C"/>
          <w:sz w:val="22"/>
          <w:szCs w:val="22"/>
        </w:rPr>
        <w:t>Συµβο</w:t>
      </w:r>
      <w:r w:rsidRPr="00672034">
        <w:rPr>
          <w:rFonts w:asciiTheme="majorHAnsi" w:hAnsiTheme="majorHAnsi" w:cs="Times New Roman"/>
          <w:color w:val="233326"/>
          <w:sz w:val="22"/>
          <w:szCs w:val="22"/>
        </w:rPr>
        <w:t>υ</w:t>
      </w:r>
      <w:r w:rsidRPr="00672034">
        <w:rPr>
          <w:rFonts w:asciiTheme="majorHAnsi" w:hAnsiTheme="majorHAnsi" w:cs="Times New Roman"/>
          <w:color w:val="07190C"/>
          <w:sz w:val="22"/>
          <w:szCs w:val="22"/>
        </w:rPr>
        <w:t>λ</w:t>
      </w:r>
      <w:r w:rsidRPr="00672034">
        <w:rPr>
          <w:rFonts w:asciiTheme="majorHAnsi" w:hAnsiTheme="majorHAnsi" w:cs="Times New Roman"/>
          <w:color w:val="233326"/>
          <w:sz w:val="22"/>
          <w:szCs w:val="22"/>
        </w:rPr>
        <w:t>ί</w:t>
      </w:r>
      <w:r w:rsidRPr="00672034">
        <w:rPr>
          <w:rFonts w:asciiTheme="majorHAnsi" w:hAnsiTheme="majorHAnsi" w:cs="Times New Roman"/>
          <w:color w:val="07190C"/>
          <w:sz w:val="22"/>
          <w:szCs w:val="22"/>
        </w:rPr>
        <w:t xml:space="preserve">ου </w:t>
      </w:r>
      <w:r w:rsidRPr="00672034">
        <w:rPr>
          <w:rFonts w:asciiTheme="majorHAnsi" w:hAnsiTheme="majorHAnsi" w:cs="Times New Roman"/>
          <w:color w:val="233326"/>
          <w:sz w:val="22"/>
          <w:szCs w:val="22"/>
        </w:rPr>
        <w:t>µ</w:t>
      </w:r>
      <w:r w:rsidRPr="00672034">
        <w:rPr>
          <w:rFonts w:asciiTheme="majorHAnsi" w:hAnsiTheme="majorHAnsi" w:cs="Times New Roman"/>
          <w:color w:val="07190C"/>
          <w:sz w:val="22"/>
          <w:szCs w:val="22"/>
        </w:rPr>
        <w:t xml:space="preserve">ε συνέπεια ολόκληρο το ποσό της εγγύησης να καταπέσει υπέρ του </w:t>
      </w:r>
      <w:r w:rsidR="00437023" w:rsidRPr="00672034">
        <w:rPr>
          <w:rFonts w:asciiTheme="majorHAnsi" w:hAnsiTheme="majorHAnsi" w:cs="Times New Roman"/>
          <w:color w:val="07190C"/>
          <w:sz w:val="22"/>
          <w:szCs w:val="22"/>
        </w:rPr>
        <w:t>δήμου</w:t>
      </w:r>
      <w:r w:rsidRPr="00672034">
        <w:rPr>
          <w:rFonts w:asciiTheme="majorHAnsi" w:hAnsiTheme="majorHAnsi" w:cs="Times New Roman"/>
          <w:color w:val="233326"/>
          <w:sz w:val="22"/>
          <w:szCs w:val="22"/>
        </w:rPr>
        <w:t xml:space="preserve">, </w:t>
      </w:r>
      <w:r w:rsidRPr="00672034">
        <w:rPr>
          <w:rFonts w:asciiTheme="majorHAnsi" w:hAnsiTheme="majorHAnsi" w:cs="Times New Roman"/>
          <w:color w:val="07190C"/>
          <w:sz w:val="22"/>
          <w:szCs w:val="22"/>
        </w:rPr>
        <w:t>σ</w:t>
      </w:r>
      <w:r w:rsidRPr="00672034">
        <w:rPr>
          <w:rFonts w:asciiTheme="majorHAnsi" w:hAnsiTheme="majorHAnsi" w:cs="Times New Roman"/>
          <w:color w:val="233326"/>
          <w:sz w:val="22"/>
          <w:szCs w:val="22"/>
        </w:rPr>
        <w:t>ύ</w:t>
      </w:r>
      <w:r w:rsidRPr="00672034">
        <w:rPr>
          <w:rFonts w:asciiTheme="majorHAnsi" w:hAnsiTheme="majorHAnsi" w:cs="Times New Roman"/>
          <w:color w:val="07190C"/>
          <w:sz w:val="22"/>
          <w:szCs w:val="22"/>
        </w:rPr>
        <w:t xml:space="preserve">µφωνα </w:t>
      </w:r>
      <w:r w:rsidRPr="00672034">
        <w:rPr>
          <w:rFonts w:asciiTheme="majorHAnsi" w:hAnsiTheme="majorHAnsi" w:cs="Times New Roman"/>
          <w:color w:val="233326"/>
          <w:sz w:val="22"/>
          <w:szCs w:val="22"/>
        </w:rPr>
        <w:t>µ</w:t>
      </w:r>
      <w:r w:rsidRPr="00672034">
        <w:rPr>
          <w:rFonts w:asciiTheme="majorHAnsi" w:hAnsiTheme="majorHAnsi" w:cs="Times New Roman"/>
          <w:color w:val="07190C"/>
          <w:sz w:val="22"/>
          <w:szCs w:val="22"/>
        </w:rPr>
        <w:t>ε τ</w:t>
      </w:r>
      <w:r w:rsidRPr="00672034">
        <w:rPr>
          <w:rFonts w:asciiTheme="majorHAnsi" w:hAnsiTheme="majorHAnsi" w:cs="Times New Roman"/>
          <w:color w:val="233326"/>
          <w:sz w:val="22"/>
          <w:szCs w:val="22"/>
        </w:rPr>
        <w:t>ι</w:t>
      </w:r>
      <w:r w:rsidRPr="00672034">
        <w:rPr>
          <w:rFonts w:asciiTheme="majorHAnsi" w:hAnsiTheme="majorHAnsi" w:cs="Times New Roman"/>
          <w:color w:val="07190C"/>
          <w:sz w:val="22"/>
          <w:szCs w:val="22"/>
        </w:rPr>
        <w:t xml:space="preserve">ς </w:t>
      </w:r>
      <w:r w:rsidRPr="00672034">
        <w:rPr>
          <w:rFonts w:asciiTheme="majorHAnsi" w:hAnsiTheme="majorHAnsi" w:cs="Times New Roman"/>
          <w:color w:val="233326"/>
          <w:sz w:val="22"/>
          <w:szCs w:val="22"/>
        </w:rPr>
        <w:t>ι</w:t>
      </w:r>
      <w:r w:rsidRPr="00672034">
        <w:rPr>
          <w:rFonts w:asciiTheme="majorHAnsi" w:hAnsiTheme="majorHAnsi" w:cs="Times New Roman"/>
          <w:color w:val="07190C"/>
          <w:sz w:val="22"/>
          <w:szCs w:val="22"/>
        </w:rPr>
        <w:t>σχ</w:t>
      </w:r>
      <w:r w:rsidRPr="00672034">
        <w:rPr>
          <w:rFonts w:asciiTheme="majorHAnsi" w:hAnsiTheme="majorHAnsi" w:cs="Times New Roman"/>
          <w:color w:val="233326"/>
          <w:sz w:val="22"/>
          <w:szCs w:val="22"/>
        </w:rPr>
        <w:t>ύ</w:t>
      </w:r>
      <w:r w:rsidRPr="00672034">
        <w:rPr>
          <w:rFonts w:asciiTheme="majorHAnsi" w:hAnsiTheme="majorHAnsi" w:cs="Times New Roman"/>
          <w:color w:val="07190C"/>
          <w:sz w:val="22"/>
          <w:szCs w:val="22"/>
        </w:rPr>
        <w:t>ουσες δ</w:t>
      </w:r>
      <w:r w:rsidRPr="00672034">
        <w:rPr>
          <w:rFonts w:asciiTheme="majorHAnsi" w:hAnsiTheme="majorHAnsi" w:cs="Times New Roman"/>
          <w:color w:val="233326"/>
          <w:sz w:val="22"/>
          <w:szCs w:val="22"/>
        </w:rPr>
        <w:t>ι</w:t>
      </w:r>
      <w:r w:rsidRPr="00672034">
        <w:rPr>
          <w:rFonts w:asciiTheme="majorHAnsi" w:hAnsiTheme="majorHAnsi" w:cs="Times New Roman"/>
          <w:color w:val="07190C"/>
          <w:sz w:val="22"/>
          <w:szCs w:val="22"/>
        </w:rPr>
        <w:t>ατάξεις</w:t>
      </w:r>
      <w:r w:rsidRPr="00672034">
        <w:rPr>
          <w:rFonts w:asciiTheme="majorHAnsi" w:hAnsiTheme="majorHAnsi" w:cs="Times New Roman"/>
          <w:color w:val="000000"/>
          <w:sz w:val="22"/>
          <w:szCs w:val="22"/>
        </w:rPr>
        <w:t xml:space="preserve">. </w:t>
      </w:r>
    </w:p>
    <w:p w:rsidR="00563A5F" w:rsidRPr="00F06494" w:rsidRDefault="00563A5F" w:rsidP="00563A5F">
      <w:pPr>
        <w:pStyle w:val="a3"/>
        <w:spacing w:before="200"/>
        <w:jc w:val="center"/>
        <w:rPr>
          <w:rFonts w:asciiTheme="majorHAnsi" w:hAnsiTheme="majorHAnsi" w:cs="Times New Roman"/>
          <w:b/>
          <w:bCs/>
          <w:color w:val="041509"/>
          <w:w w:val="92"/>
          <w:sz w:val="22"/>
          <w:szCs w:val="22"/>
          <w:u w:val="single"/>
        </w:rPr>
      </w:pPr>
      <w:r w:rsidRPr="00F06494">
        <w:rPr>
          <w:rFonts w:asciiTheme="majorHAnsi" w:hAnsiTheme="majorHAnsi" w:cs="Times New Roman"/>
          <w:b/>
          <w:bCs/>
          <w:color w:val="041509"/>
          <w:w w:val="92"/>
          <w:sz w:val="22"/>
          <w:szCs w:val="22"/>
          <w:u w:val="single"/>
        </w:rPr>
        <w:t>ΑΡΘΡΟ  9</w:t>
      </w:r>
    </w:p>
    <w:p w:rsidR="007B0A8B" w:rsidRPr="007B0A8B" w:rsidRDefault="00563A5F" w:rsidP="00563A5F">
      <w:pPr>
        <w:pStyle w:val="a3"/>
        <w:spacing w:line="360" w:lineRule="auto"/>
        <w:ind w:firstLine="720"/>
        <w:jc w:val="both"/>
        <w:rPr>
          <w:rFonts w:asciiTheme="majorHAnsi" w:hAnsiTheme="majorHAnsi"/>
          <w:b/>
          <w:bCs/>
          <w:sz w:val="22"/>
          <w:szCs w:val="22"/>
        </w:rPr>
      </w:pPr>
      <w:r w:rsidRPr="00672034">
        <w:rPr>
          <w:rFonts w:asciiTheme="majorHAnsi" w:hAnsiTheme="majorHAnsi"/>
          <w:sz w:val="22"/>
          <w:szCs w:val="22"/>
        </w:rPr>
        <w:t xml:space="preserve">  </w:t>
      </w:r>
      <w:r w:rsidRPr="00672034">
        <w:rPr>
          <w:rFonts w:asciiTheme="majorHAnsi" w:hAnsiTheme="majorHAnsi"/>
          <w:b/>
          <w:bCs/>
          <w:sz w:val="22"/>
          <w:szCs w:val="22"/>
        </w:rPr>
        <w:t>Οι συμμετέχοντες μπορούν να υποβάλλουν προσφορά για το σύνολο της προμήθειας καυσίμων κίνησης, αλλά και για μέρος αυτής, δηλαδή</w:t>
      </w:r>
      <w:r w:rsidR="007B0A8B" w:rsidRPr="007B0A8B">
        <w:rPr>
          <w:rFonts w:asciiTheme="majorHAnsi" w:hAnsiTheme="majorHAnsi"/>
          <w:b/>
          <w:bCs/>
          <w:sz w:val="22"/>
          <w:szCs w:val="22"/>
        </w:rPr>
        <w:t>:</w:t>
      </w:r>
    </w:p>
    <w:p w:rsidR="007B0A8B" w:rsidRDefault="007B0A8B" w:rsidP="00563A5F">
      <w:pPr>
        <w:pStyle w:val="a3"/>
        <w:spacing w:line="360" w:lineRule="auto"/>
        <w:ind w:firstLine="720"/>
        <w:jc w:val="both"/>
        <w:rPr>
          <w:rFonts w:asciiTheme="majorHAnsi" w:hAnsiTheme="majorHAnsi"/>
          <w:b/>
          <w:bCs/>
          <w:sz w:val="22"/>
          <w:szCs w:val="22"/>
        </w:rPr>
      </w:pPr>
      <w:r>
        <w:rPr>
          <w:rFonts w:asciiTheme="majorHAnsi" w:hAnsiTheme="majorHAnsi"/>
          <w:b/>
          <w:bCs/>
          <w:sz w:val="22"/>
          <w:szCs w:val="22"/>
        </w:rPr>
        <w:t>Α) Καύσιμα Δήμου (Πετρέ</w:t>
      </w:r>
      <w:r w:rsidR="0081664C">
        <w:rPr>
          <w:rFonts w:asciiTheme="majorHAnsi" w:hAnsiTheme="majorHAnsi"/>
          <w:b/>
          <w:bCs/>
          <w:sz w:val="22"/>
          <w:szCs w:val="22"/>
        </w:rPr>
        <w:t>λαιο κίνησης, Βενζίνη αμόλυβδη</w:t>
      </w:r>
      <w:r>
        <w:rPr>
          <w:rFonts w:asciiTheme="majorHAnsi" w:hAnsiTheme="majorHAnsi"/>
          <w:b/>
          <w:bCs/>
          <w:sz w:val="22"/>
          <w:szCs w:val="22"/>
        </w:rPr>
        <w:t>).</w:t>
      </w:r>
    </w:p>
    <w:p w:rsidR="007B0A8B" w:rsidRDefault="0081664C" w:rsidP="00563A5F">
      <w:pPr>
        <w:pStyle w:val="a3"/>
        <w:spacing w:line="360" w:lineRule="auto"/>
        <w:ind w:firstLine="720"/>
        <w:jc w:val="both"/>
        <w:rPr>
          <w:rFonts w:asciiTheme="majorHAnsi" w:hAnsiTheme="majorHAnsi"/>
          <w:b/>
          <w:bCs/>
          <w:sz w:val="22"/>
          <w:szCs w:val="22"/>
        </w:rPr>
      </w:pPr>
      <w:r>
        <w:rPr>
          <w:rFonts w:asciiTheme="majorHAnsi" w:hAnsiTheme="majorHAnsi"/>
          <w:b/>
          <w:bCs/>
          <w:sz w:val="22"/>
          <w:szCs w:val="22"/>
        </w:rPr>
        <w:t>Β</w:t>
      </w:r>
      <w:r w:rsidR="007B0A8B">
        <w:rPr>
          <w:rFonts w:asciiTheme="majorHAnsi" w:hAnsiTheme="majorHAnsi"/>
          <w:b/>
          <w:bCs/>
          <w:sz w:val="22"/>
          <w:szCs w:val="22"/>
        </w:rPr>
        <w:t xml:space="preserve">)Καύσιμα </w:t>
      </w:r>
      <w:r w:rsidR="005076E2">
        <w:rPr>
          <w:rFonts w:asciiTheme="majorHAnsi" w:hAnsiTheme="majorHAnsi"/>
          <w:b/>
          <w:bCs/>
          <w:sz w:val="22"/>
          <w:szCs w:val="22"/>
        </w:rPr>
        <w:t xml:space="preserve">Δημοτικού </w:t>
      </w:r>
      <w:r w:rsidR="007B0A8B">
        <w:rPr>
          <w:rFonts w:asciiTheme="majorHAnsi" w:hAnsiTheme="majorHAnsi"/>
          <w:b/>
          <w:bCs/>
          <w:sz w:val="22"/>
          <w:szCs w:val="22"/>
        </w:rPr>
        <w:t>Λιμενικού Ταμείου (Πετρέλαιο κίνησης και Βενζίνη αμόλυβδη).</w:t>
      </w:r>
    </w:p>
    <w:p w:rsidR="00563A5F" w:rsidRPr="00672034" w:rsidRDefault="00563A5F" w:rsidP="00773505">
      <w:pPr>
        <w:pStyle w:val="a3"/>
        <w:spacing w:line="360" w:lineRule="auto"/>
        <w:jc w:val="both"/>
        <w:rPr>
          <w:rFonts w:asciiTheme="majorHAnsi" w:hAnsiTheme="majorHAnsi"/>
          <w:b/>
          <w:sz w:val="22"/>
          <w:szCs w:val="22"/>
        </w:rPr>
      </w:pPr>
      <w:r w:rsidRPr="00672034">
        <w:rPr>
          <w:rFonts w:asciiTheme="majorHAnsi" w:hAnsiTheme="majorHAnsi"/>
          <w:sz w:val="22"/>
          <w:szCs w:val="22"/>
        </w:rPr>
        <w:t xml:space="preserve">με την προϋπόθεση ότι θα καλύπτουν  όλη την ποσότητα του κάθε </w:t>
      </w:r>
      <w:r w:rsidR="00437023" w:rsidRPr="00672034">
        <w:rPr>
          <w:rFonts w:asciiTheme="majorHAnsi" w:hAnsiTheme="majorHAnsi"/>
          <w:sz w:val="22"/>
          <w:szCs w:val="22"/>
        </w:rPr>
        <w:t>προσφερόμενου</w:t>
      </w:r>
      <w:r w:rsidRPr="00672034">
        <w:rPr>
          <w:rFonts w:asciiTheme="majorHAnsi" w:hAnsiTheme="majorHAnsi"/>
          <w:sz w:val="22"/>
          <w:szCs w:val="22"/>
        </w:rPr>
        <w:t xml:space="preserve"> είδους </w:t>
      </w:r>
      <w:r w:rsidR="00437023" w:rsidRPr="00672034">
        <w:rPr>
          <w:rFonts w:asciiTheme="majorHAnsi" w:hAnsiTheme="majorHAnsi"/>
          <w:sz w:val="22"/>
          <w:szCs w:val="22"/>
        </w:rPr>
        <w:t>καυσίμου</w:t>
      </w:r>
      <w:r w:rsidRPr="00672034">
        <w:rPr>
          <w:rFonts w:asciiTheme="majorHAnsi" w:hAnsiTheme="majorHAnsi"/>
          <w:sz w:val="22"/>
          <w:szCs w:val="22"/>
        </w:rPr>
        <w:t xml:space="preserve"> </w:t>
      </w:r>
      <w:r w:rsidRPr="00672034">
        <w:rPr>
          <w:rFonts w:asciiTheme="majorHAnsi" w:hAnsiTheme="majorHAnsi"/>
          <w:sz w:val="22"/>
          <w:szCs w:val="22"/>
        </w:rPr>
        <w:lastRenderedPageBreak/>
        <w:t xml:space="preserve">που αναγράφεται στον ενδεικτικό </w:t>
      </w:r>
      <w:r w:rsidR="00437023" w:rsidRPr="00672034">
        <w:rPr>
          <w:rFonts w:asciiTheme="majorHAnsi" w:hAnsiTheme="majorHAnsi"/>
          <w:sz w:val="22"/>
          <w:szCs w:val="22"/>
        </w:rPr>
        <w:t>προϋπολογισμό</w:t>
      </w:r>
      <w:r w:rsidRPr="00672034">
        <w:rPr>
          <w:rFonts w:asciiTheme="majorHAnsi" w:hAnsiTheme="majorHAnsi"/>
          <w:sz w:val="22"/>
          <w:szCs w:val="22"/>
        </w:rPr>
        <w:t xml:space="preserve">.  </w:t>
      </w:r>
      <w:r w:rsidRPr="00672034">
        <w:rPr>
          <w:rFonts w:asciiTheme="majorHAnsi" w:hAnsiTheme="majorHAnsi"/>
          <w:b/>
          <w:sz w:val="22"/>
          <w:szCs w:val="22"/>
        </w:rPr>
        <w:t>Σε περίπτωση συμμετοχής σε μέρος του προϋπολογισμού, το ποσό της εγγυητικής συμμετοχής υπολογίζεται στο 2% του συνόλου της αντίστοιχης μερικής προσφοράς.</w:t>
      </w:r>
    </w:p>
    <w:p w:rsidR="00563A5F" w:rsidRPr="000611C7" w:rsidRDefault="00563A5F" w:rsidP="00563A5F">
      <w:pPr>
        <w:pStyle w:val="a3"/>
        <w:tabs>
          <w:tab w:val="left" w:pos="851"/>
        </w:tabs>
        <w:spacing w:line="268" w:lineRule="exact"/>
        <w:ind w:right="15"/>
        <w:jc w:val="both"/>
        <w:rPr>
          <w:rFonts w:asciiTheme="majorHAnsi" w:hAnsiTheme="majorHAnsi" w:cs="Times New Roman"/>
          <w:bCs/>
          <w:color w:val="07190C"/>
          <w:sz w:val="22"/>
          <w:szCs w:val="22"/>
        </w:rPr>
      </w:pPr>
      <w:r w:rsidRPr="00672034">
        <w:rPr>
          <w:rFonts w:asciiTheme="majorHAnsi" w:hAnsiTheme="majorHAnsi" w:cs="Times New Roman"/>
          <w:bCs/>
          <w:color w:val="07190C"/>
          <w:sz w:val="22"/>
          <w:szCs w:val="22"/>
        </w:rPr>
        <w:t xml:space="preserve">              Ο κάθε διαγωνιζόμενος μπορεί να προσφέρει διαφορετικό ποσοστό έκπτωσης για κάθε </w:t>
      </w:r>
      <w:r w:rsidRPr="00672034">
        <w:rPr>
          <w:rFonts w:asciiTheme="majorHAnsi" w:hAnsiTheme="majorHAnsi" w:cs="Times New Roman"/>
          <w:bCs/>
          <w:color w:val="07190C"/>
          <w:sz w:val="22"/>
          <w:szCs w:val="22"/>
        </w:rPr>
        <w:br/>
        <w:t xml:space="preserve">είδος </w:t>
      </w:r>
      <w:r w:rsidR="00437023" w:rsidRPr="00672034">
        <w:rPr>
          <w:rFonts w:asciiTheme="majorHAnsi" w:hAnsiTheme="majorHAnsi" w:cs="Times New Roman"/>
          <w:bCs/>
          <w:color w:val="07190C"/>
          <w:sz w:val="22"/>
          <w:szCs w:val="22"/>
        </w:rPr>
        <w:t>καυσίμου</w:t>
      </w:r>
      <w:r w:rsidRPr="00672034">
        <w:rPr>
          <w:rFonts w:asciiTheme="majorHAnsi" w:hAnsiTheme="majorHAnsi" w:cs="Times New Roman"/>
          <w:bCs/>
          <w:color w:val="07190C"/>
          <w:sz w:val="22"/>
          <w:szCs w:val="22"/>
        </w:rPr>
        <w:t xml:space="preserve"> και ελαιολιπαντικών.</w:t>
      </w:r>
    </w:p>
    <w:p w:rsidR="00672034" w:rsidRPr="000611C7" w:rsidRDefault="00672034" w:rsidP="00563A5F">
      <w:pPr>
        <w:pStyle w:val="a3"/>
        <w:tabs>
          <w:tab w:val="left" w:pos="851"/>
        </w:tabs>
        <w:spacing w:line="268" w:lineRule="exact"/>
        <w:ind w:right="15"/>
        <w:jc w:val="both"/>
        <w:rPr>
          <w:rFonts w:asciiTheme="majorHAnsi" w:hAnsiTheme="majorHAnsi" w:cs="Times New Roman"/>
          <w:bCs/>
          <w:color w:val="07190C"/>
          <w:sz w:val="22"/>
          <w:szCs w:val="22"/>
        </w:rPr>
      </w:pPr>
    </w:p>
    <w:p w:rsidR="00563A5F" w:rsidRPr="00F06494" w:rsidRDefault="00563A5F" w:rsidP="00563A5F">
      <w:pPr>
        <w:pStyle w:val="a3"/>
        <w:spacing w:before="200"/>
        <w:jc w:val="center"/>
        <w:rPr>
          <w:rFonts w:asciiTheme="majorHAnsi" w:hAnsiTheme="majorHAnsi" w:cs="Times New Roman"/>
          <w:b/>
          <w:bCs/>
          <w:color w:val="041509"/>
          <w:w w:val="92"/>
          <w:sz w:val="22"/>
          <w:szCs w:val="22"/>
          <w:u w:val="single"/>
        </w:rPr>
      </w:pPr>
      <w:r w:rsidRPr="00F06494">
        <w:rPr>
          <w:rFonts w:asciiTheme="majorHAnsi" w:hAnsiTheme="majorHAnsi" w:cs="Times New Roman"/>
          <w:b/>
          <w:bCs/>
          <w:color w:val="041509"/>
          <w:w w:val="92"/>
          <w:sz w:val="22"/>
          <w:szCs w:val="22"/>
          <w:u w:val="single"/>
        </w:rPr>
        <w:t>ΑΡΘΡΟ 10</w:t>
      </w:r>
    </w:p>
    <w:p w:rsidR="00563A5F" w:rsidRPr="000611C7" w:rsidRDefault="00563A5F" w:rsidP="0081664C">
      <w:pPr>
        <w:pStyle w:val="a3"/>
        <w:spacing w:line="292" w:lineRule="exact"/>
        <w:ind w:firstLine="466"/>
        <w:jc w:val="both"/>
        <w:rPr>
          <w:rFonts w:asciiTheme="majorHAnsi" w:hAnsiTheme="majorHAnsi" w:cs="Times New Roman"/>
          <w:color w:val="7A928C"/>
          <w:sz w:val="22"/>
          <w:szCs w:val="22"/>
        </w:rPr>
      </w:pPr>
      <w:r w:rsidRPr="00672034">
        <w:rPr>
          <w:rFonts w:asciiTheme="majorHAnsi" w:hAnsiTheme="majorHAnsi" w:cs="Times New Roman"/>
          <w:color w:val="0B1C0F"/>
          <w:sz w:val="22"/>
          <w:szCs w:val="22"/>
        </w:rPr>
        <w:t>Τα υλικά  θα είναι άριστης ποιότητος και σύμφωνα με τις προδιαγραφές που επιβάλλε</w:t>
      </w:r>
      <w:r w:rsidRPr="00672034">
        <w:rPr>
          <w:rFonts w:asciiTheme="majorHAnsi" w:hAnsiTheme="majorHAnsi" w:cs="Times New Roman"/>
          <w:color w:val="35453A"/>
          <w:sz w:val="22"/>
          <w:szCs w:val="22"/>
        </w:rPr>
        <w:t xml:space="preserve">ι </w:t>
      </w:r>
      <w:r w:rsidRPr="00672034">
        <w:rPr>
          <w:rFonts w:asciiTheme="majorHAnsi" w:hAnsiTheme="majorHAnsi" w:cs="Times New Roman"/>
          <w:color w:val="0B1C0F"/>
          <w:sz w:val="22"/>
          <w:szCs w:val="22"/>
        </w:rPr>
        <w:t xml:space="preserve">η </w:t>
      </w:r>
      <w:r w:rsidRPr="00672034">
        <w:rPr>
          <w:rFonts w:asciiTheme="majorHAnsi" w:hAnsiTheme="majorHAnsi" w:cs="Times New Roman"/>
          <w:color w:val="0B1C0F"/>
          <w:sz w:val="22"/>
          <w:szCs w:val="22"/>
        </w:rPr>
        <w:br/>
        <w:t>σχετ</w:t>
      </w:r>
      <w:r w:rsidRPr="00672034">
        <w:rPr>
          <w:rFonts w:asciiTheme="majorHAnsi" w:hAnsiTheme="majorHAnsi" w:cs="Times New Roman"/>
          <w:color w:val="35453A"/>
          <w:sz w:val="22"/>
          <w:szCs w:val="22"/>
        </w:rPr>
        <w:t>ι</w:t>
      </w:r>
      <w:r w:rsidRPr="00672034">
        <w:rPr>
          <w:rFonts w:asciiTheme="majorHAnsi" w:hAnsiTheme="majorHAnsi" w:cs="Times New Roman"/>
          <w:color w:val="0B1C0F"/>
          <w:sz w:val="22"/>
          <w:szCs w:val="22"/>
        </w:rPr>
        <w:t>κή νομοθεσία</w:t>
      </w:r>
      <w:r w:rsidRPr="00672034">
        <w:rPr>
          <w:rFonts w:asciiTheme="majorHAnsi" w:hAnsiTheme="majorHAnsi" w:cs="Times New Roman"/>
          <w:color w:val="7A928C"/>
          <w:sz w:val="22"/>
          <w:szCs w:val="22"/>
        </w:rPr>
        <w:t>.</w:t>
      </w:r>
    </w:p>
    <w:p w:rsidR="00672034" w:rsidRPr="000611C7" w:rsidRDefault="00672034" w:rsidP="00563A5F">
      <w:pPr>
        <w:pStyle w:val="a3"/>
        <w:spacing w:line="292" w:lineRule="exact"/>
        <w:ind w:firstLine="466"/>
        <w:rPr>
          <w:rFonts w:asciiTheme="majorHAnsi" w:hAnsiTheme="majorHAnsi" w:cs="Times New Roman"/>
          <w:color w:val="7A928C"/>
          <w:sz w:val="22"/>
          <w:szCs w:val="22"/>
        </w:rPr>
      </w:pPr>
    </w:p>
    <w:p w:rsidR="00563A5F" w:rsidRPr="00F06494" w:rsidRDefault="00563A5F" w:rsidP="00563A5F">
      <w:pPr>
        <w:pStyle w:val="a3"/>
        <w:spacing w:before="200"/>
        <w:jc w:val="center"/>
        <w:rPr>
          <w:rFonts w:asciiTheme="majorHAnsi" w:hAnsiTheme="majorHAnsi" w:cs="Times New Roman"/>
          <w:b/>
          <w:bCs/>
          <w:color w:val="041509"/>
          <w:w w:val="92"/>
          <w:sz w:val="22"/>
          <w:szCs w:val="22"/>
          <w:u w:val="single"/>
        </w:rPr>
      </w:pPr>
      <w:r w:rsidRPr="00F06494">
        <w:rPr>
          <w:rFonts w:asciiTheme="majorHAnsi" w:hAnsiTheme="majorHAnsi" w:cs="Times New Roman"/>
          <w:b/>
          <w:bCs/>
          <w:color w:val="041509"/>
          <w:w w:val="92"/>
          <w:sz w:val="22"/>
          <w:szCs w:val="22"/>
          <w:u w:val="single"/>
        </w:rPr>
        <w:t>ΑΡΘΡΟ 11</w:t>
      </w:r>
    </w:p>
    <w:p w:rsidR="00563A5F" w:rsidRPr="00672034" w:rsidRDefault="00563A5F" w:rsidP="00563A5F">
      <w:pPr>
        <w:pStyle w:val="a3"/>
        <w:tabs>
          <w:tab w:val="left" w:pos="763"/>
          <w:tab w:val="left" w:leader="dot" w:pos="2448"/>
        </w:tabs>
        <w:spacing w:line="360" w:lineRule="auto"/>
        <w:ind w:firstLine="720"/>
        <w:jc w:val="both"/>
        <w:rPr>
          <w:rFonts w:asciiTheme="majorHAnsi" w:hAnsiTheme="majorHAnsi" w:cs="Times New Roman"/>
          <w:sz w:val="22"/>
          <w:szCs w:val="22"/>
        </w:rPr>
      </w:pPr>
      <w:r w:rsidRPr="00672034">
        <w:rPr>
          <w:rFonts w:asciiTheme="majorHAnsi" w:hAnsiTheme="majorHAnsi" w:cs="Times New Roman"/>
          <w:sz w:val="22"/>
          <w:szCs w:val="22"/>
        </w:rPr>
        <w:t>Η δαπάνη για τις δημοσιεύσεις στον τύπο βαρύνει τον προμηθευτή, σύμφωνα με το άρθρο 46 το Ν. 3801/2009.</w:t>
      </w:r>
    </w:p>
    <w:p w:rsidR="00563A5F" w:rsidRPr="00672034" w:rsidRDefault="00353DA4" w:rsidP="00563A5F">
      <w:pPr>
        <w:pStyle w:val="a3"/>
        <w:tabs>
          <w:tab w:val="left" w:pos="763"/>
          <w:tab w:val="left" w:leader="dot" w:pos="2448"/>
        </w:tabs>
        <w:spacing w:line="360" w:lineRule="auto"/>
        <w:jc w:val="both"/>
        <w:rPr>
          <w:rFonts w:asciiTheme="majorHAnsi" w:hAnsiTheme="majorHAnsi" w:cs="Times New Roman"/>
          <w:sz w:val="22"/>
          <w:szCs w:val="22"/>
        </w:rPr>
      </w:pPr>
      <w:r>
        <w:rPr>
          <w:rFonts w:asciiTheme="majorHAnsi" w:hAnsiTheme="majorHAnsi" w:cs="Times New Roman"/>
          <w:sz w:val="22"/>
          <w:szCs w:val="22"/>
        </w:rPr>
        <w:t xml:space="preserve">              </w:t>
      </w:r>
      <w:r w:rsidR="00563A5F" w:rsidRPr="00672034">
        <w:rPr>
          <w:rFonts w:asciiTheme="majorHAnsi" w:hAnsiTheme="majorHAnsi" w:cs="Times New Roman"/>
          <w:sz w:val="22"/>
          <w:szCs w:val="22"/>
        </w:rPr>
        <w:t>Στους διαγωνισμούς για την προμήθεια καυσίμων για την κίνηση των υπηρεσιακών αυτοκινήτων οι κρατήσεις υπέρ ασφαλιστικών ταμείων επιβαρύνουν την αναθέτουσα αρχή , βάση του Νόμου 4071/2012 άρθρου 6 παράγραφος 15</w:t>
      </w:r>
      <w:r w:rsidR="00F25DF2">
        <w:rPr>
          <w:rFonts w:asciiTheme="majorHAnsi" w:hAnsiTheme="majorHAnsi" w:cs="Times New Roman"/>
          <w:sz w:val="22"/>
          <w:szCs w:val="22"/>
        </w:rPr>
        <w:t xml:space="preserve">, </w:t>
      </w:r>
      <w:r w:rsidR="00F25DF2" w:rsidRPr="00F25DF2">
        <w:rPr>
          <w:rFonts w:ascii="Times New Roman" w:hAnsi="Times New Roman" w:cs="Times New Roman"/>
          <w:sz w:val="22"/>
          <w:szCs w:val="22"/>
        </w:rPr>
        <w:t>όπως τροποποιήθηκε με τον Ν.4782/2021</w:t>
      </w:r>
      <w:r w:rsidR="00563A5F" w:rsidRPr="00672034">
        <w:rPr>
          <w:rFonts w:asciiTheme="majorHAnsi" w:hAnsiTheme="majorHAnsi" w:cs="Times New Roman"/>
          <w:sz w:val="22"/>
          <w:szCs w:val="22"/>
        </w:rPr>
        <w:t xml:space="preserve"> . </w:t>
      </w:r>
    </w:p>
    <w:p w:rsidR="00563A5F" w:rsidRPr="000611C7" w:rsidRDefault="00563A5F" w:rsidP="00563A5F">
      <w:pPr>
        <w:pStyle w:val="a3"/>
        <w:tabs>
          <w:tab w:val="left" w:pos="763"/>
          <w:tab w:val="left" w:leader="dot" w:pos="2448"/>
        </w:tabs>
        <w:spacing w:line="360" w:lineRule="auto"/>
        <w:jc w:val="both"/>
        <w:rPr>
          <w:rFonts w:asciiTheme="majorHAnsi" w:hAnsiTheme="majorHAnsi" w:cs="Times New Roman"/>
          <w:sz w:val="22"/>
          <w:szCs w:val="22"/>
        </w:rPr>
      </w:pPr>
    </w:p>
    <w:p w:rsidR="00672034" w:rsidRPr="000611C7" w:rsidRDefault="00672034" w:rsidP="00563A5F">
      <w:pPr>
        <w:pStyle w:val="a3"/>
        <w:tabs>
          <w:tab w:val="left" w:pos="763"/>
          <w:tab w:val="left" w:leader="dot" w:pos="2448"/>
        </w:tabs>
        <w:spacing w:line="360" w:lineRule="auto"/>
        <w:jc w:val="both"/>
        <w:rPr>
          <w:rFonts w:asciiTheme="majorHAnsi" w:hAnsiTheme="majorHAnsi" w:cs="Times New Roman"/>
          <w:sz w:val="22"/>
          <w:szCs w:val="22"/>
        </w:rPr>
      </w:pPr>
    </w:p>
    <w:p w:rsidR="00EC072D" w:rsidRPr="00EC072D" w:rsidRDefault="00EC072D" w:rsidP="00EC072D">
      <w:pPr>
        <w:widowControl w:val="0"/>
        <w:autoSpaceDE w:val="0"/>
        <w:spacing w:line="254" w:lineRule="exact"/>
        <w:rPr>
          <w:rFonts w:eastAsia="Arial"/>
          <w:b/>
          <w:bCs/>
          <w:sz w:val="20"/>
          <w:szCs w:val="20"/>
        </w:rPr>
      </w:pPr>
    </w:p>
    <w:p w:rsidR="00EC072D" w:rsidRPr="00EC072D" w:rsidRDefault="00EC072D" w:rsidP="00EC072D">
      <w:pPr>
        <w:widowControl w:val="0"/>
        <w:autoSpaceDE w:val="0"/>
        <w:spacing w:line="254" w:lineRule="exact"/>
        <w:rPr>
          <w:rFonts w:eastAsia="Arial"/>
          <w:b/>
          <w:bCs/>
          <w:sz w:val="20"/>
          <w:szCs w:val="20"/>
        </w:rPr>
      </w:pPr>
      <w:r w:rsidRPr="00EC072D">
        <w:rPr>
          <w:rFonts w:eastAsia="Arial"/>
          <w:b/>
          <w:bCs/>
          <w:sz w:val="20"/>
          <w:szCs w:val="20"/>
        </w:rPr>
        <w:t xml:space="preserve">                                                                      ΘΕΩΡΗΘΗΚΕ</w:t>
      </w:r>
    </w:p>
    <w:p w:rsidR="00EC072D" w:rsidRPr="00EC072D" w:rsidRDefault="00EC072D" w:rsidP="00EC072D">
      <w:pPr>
        <w:widowControl w:val="0"/>
        <w:autoSpaceDE w:val="0"/>
        <w:spacing w:line="254" w:lineRule="exact"/>
        <w:rPr>
          <w:rFonts w:eastAsia="Arial"/>
          <w:b/>
          <w:bCs/>
          <w:sz w:val="20"/>
          <w:szCs w:val="20"/>
        </w:rPr>
      </w:pPr>
      <w:r w:rsidRPr="00EC072D">
        <w:rPr>
          <w:rFonts w:eastAsia="Arial"/>
          <w:b/>
          <w:bCs/>
          <w:sz w:val="20"/>
          <w:szCs w:val="20"/>
        </w:rPr>
        <w:t xml:space="preserve">                                                                 Σαλαμίνα  22/07/2024</w:t>
      </w:r>
    </w:p>
    <w:p w:rsidR="00EC072D" w:rsidRPr="00EC072D" w:rsidRDefault="00EC072D" w:rsidP="00EC072D">
      <w:pPr>
        <w:widowControl w:val="0"/>
        <w:autoSpaceDE w:val="0"/>
        <w:spacing w:line="254" w:lineRule="exact"/>
        <w:jc w:val="center"/>
        <w:rPr>
          <w:rFonts w:eastAsia="Arial"/>
          <w:b/>
          <w:bCs/>
          <w:sz w:val="20"/>
          <w:szCs w:val="20"/>
        </w:rPr>
      </w:pPr>
    </w:p>
    <w:p w:rsidR="00EC072D" w:rsidRPr="00EC072D" w:rsidRDefault="00EC072D" w:rsidP="00EC072D">
      <w:pPr>
        <w:tabs>
          <w:tab w:val="center" w:pos="2268"/>
          <w:tab w:val="center" w:pos="7371"/>
        </w:tabs>
        <w:jc w:val="center"/>
        <w:rPr>
          <w:b/>
        </w:rPr>
      </w:pPr>
    </w:p>
    <w:p w:rsidR="00EC072D" w:rsidRPr="00EC072D" w:rsidRDefault="00EC072D" w:rsidP="00EC072D">
      <w:pPr>
        <w:rPr>
          <w:b/>
          <w:u w:val="single"/>
        </w:rPr>
      </w:pPr>
      <w:r w:rsidRPr="00EC072D">
        <w:rPr>
          <w:b/>
        </w:rPr>
        <w:t xml:space="preserve">                                                                                                    </w:t>
      </w:r>
    </w:p>
    <w:p w:rsidR="00EC072D" w:rsidRPr="00EC072D" w:rsidRDefault="00EC072D" w:rsidP="00EC072D">
      <w:pPr>
        <w:rPr>
          <w:b/>
          <w:u w:val="single"/>
          <w:lang w:eastAsia="el-GR"/>
        </w:rPr>
      </w:pPr>
      <w:r w:rsidRPr="00EC072D">
        <w:rPr>
          <w:b/>
        </w:rPr>
        <w:t xml:space="preserve">            </w:t>
      </w:r>
      <w:r w:rsidRPr="00EC072D">
        <w:rPr>
          <w:lang w:eastAsia="el-GR"/>
        </w:rPr>
        <w:t xml:space="preserve">  </w:t>
      </w:r>
      <w:r w:rsidRPr="00EC072D">
        <w:rPr>
          <w:b/>
          <w:u w:val="single"/>
          <w:lang w:eastAsia="el-GR"/>
        </w:rPr>
        <w:t xml:space="preserve">Ο  Συντάξας       </w:t>
      </w:r>
    </w:p>
    <w:p w:rsidR="00EC072D" w:rsidRPr="00EC072D" w:rsidRDefault="00EC072D" w:rsidP="00EC072D">
      <w:pPr>
        <w:suppressAutoHyphens w:val="0"/>
        <w:rPr>
          <w:b/>
          <w:lang w:eastAsia="el-GR"/>
        </w:rPr>
      </w:pPr>
      <w:r w:rsidRPr="00EC072D">
        <w:rPr>
          <w:b/>
          <w:lang w:eastAsia="el-GR"/>
        </w:rPr>
        <w:t xml:space="preserve">                                                                                                  </w:t>
      </w:r>
    </w:p>
    <w:p w:rsidR="00EC072D" w:rsidRPr="00EC072D" w:rsidRDefault="00EC072D" w:rsidP="00EC072D">
      <w:pPr>
        <w:suppressAutoHyphens w:val="0"/>
        <w:rPr>
          <w:b/>
          <w:lang w:eastAsia="el-GR"/>
        </w:rPr>
      </w:pPr>
      <w:r w:rsidRPr="00EC072D">
        <w:rPr>
          <w:b/>
          <w:lang w:eastAsia="el-GR"/>
        </w:rPr>
        <w:t xml:space="preserve">            Ο Υπάλληλος                                                              Η Προϊσταμένη</w:t>
      </w:r>
    </w:p>
    <w:p w:rsidR="00EC072D" w:rsidRPr="00EC072D" w:rsidRDefault="00EC072D" w:rsidP="00EC072D">
      <w:pPr>
        <w:suppressAutoHyphens w:val="0"/>
        <w:rPr>
          <w:b/>
          <w:lang w:eastAsia="el-GR"/>
        </w:rPr>
      </w:pPr>
      <w:r w:rsidRPr="00EC072D">
        <w:rPr>
          <w:b/>
          <w:lang w:eastAsia="el-GR"/>
        </w:rPr>
        <w:t xml:space="preserve">   Τμήματος Προμηθειών                                                Τμήματος Προμηθειών    </w:t>
      </w:r>
    </w:p>
    <w:p w:rsidR="00EC072D" w:rsidRPr="00EC072D" w:rsidRDefault="00EC072D" w:rsidP="00EC072D">
      <w:pPr>
        <w:suppressAutoHyphens w:val="0"/>
        <w:rPr>
          <w:b/>
          <w:lang w:eastAsia="el-GR"/>
        </w:rPr>
      </w:pPr>
    </w:p>
    <w:p w:rsidR="00EC072D" w:rsidRPr="00EC072D" w:rsidRDefault="00EC072D" w:rsidP="00EC072D">
      <w:pPr>
        <w:suppressAutoHyphens w:val="0"/>
        <w:rPr>
          <w:b/>
          <w:lang w:eastAsia="el-GR"/>
        </w:rPr>
      </w:pPr>
      <w:r w:rsidRPr="00EC072D">
        <w:rPr>
          <w:b/>
          <w:lang w:eastAsia="el-GR"/>
        </w:rPr>
        <w:t xml:space="preserve">               </w:t>
      </w:r>
    </w:p>
    <w:p w:rsidR="00EC072D" w:rsidRPr="00EC072D" w:rsidRDefault="00EC072D" w:rsidP="00EC072D">
      <w:pPr>
        <w:suppressAutoHyphens w:val="0"/>
        <w:rPr>
          <w:b/>
          <w:lang w:eastAsia="el-GR"/>
        </w:rPr>
      </w:pPr>
      <w:r w:rsidRPr="00EC072D">
        <w:rPr>
          <w:b/>
          <w:lang w:eastAsia="el-GR"/>
        </w:rPr>
        <w:t xml:space="preserve">  ΚΩΝ/ΝΟΣ  ΓΚΛΙΣΤΗΣ                                           ΕΥΦΡΟΣΥΝΗ  ΜΠΟΥΤΣΗ</w:t>
      </w:r>
    </w:p>
    <w:p w:rsidR="00EC072D" w:rsidRPr="00EC072D" w:rsidRDefault="00EC072D" w:rsidP="00EC072D">
      <w:pPr>
        <w:suppressAutoHyphens w:val="0"/>
        <w:rPr>
          <w:b/>
          <w:lang w:eastAsia="el-GR"/>
        </w:rPr>
      </w:pPr>
      <w:r w:rsidRPr="00EC072D">
        <w:rPr>
          <w:b/>
          <w:lang w:eastAsia="el-GR"/>
        </w:rPr>
        <w:t xml:space="preserve">      </w:t>
      </w:r>
      <w:r w:rsidRPr="00EC072D">
        <w:rPr>
          <w:b/>
          <w:sz w:val="16"/>
          <w:szCs w:val="16"/>
          <w:lang w:eastAsia="el-GR"/>
        </w:rPr>
        <w:t>ΔΕ ΔΙΟΙΚ/ΚΟΥ – ΛΟΓ/ΚΟΥ</w:t>
      </w:r>
      <w:r w:rsidRPr="00EC072D">
        <w:rPr>
          <w:b/>
          <w:lang w:eastAsia="el-GR"/>
        </w:rPr>
        <w:t xml:space="preserve">                                                     </w:t>
      </w:r>
      <w:r w:rsidRPr="00EC072D">
        <w:rPr>
          <w:b/>
          <w:sz w:val="16"/>
          <w:szCs w:val="16"/>
          <w:lang w:eastAsia="el-GR"/>
        </w:rPr>
        <w:t>ΠΕ ΔΙΟΙΚ/ΚΟΥ – ΟΙΚΟΝ/ΚΟΥ</w:t>
      </w:r>
      <w:r w:rsidRPr="00EC072D">
        <w:rPr>
          <w:b/>
          <w:lang w:eastAsia="el-GR"/>
        </w:rPr>
        <w:t xml:space="preserve"> </w:t>
      </w:r>
    </w:p>
    <w:p w:rsidR="00EC072D" w:rsidRPr="00EC072D" w:rsidRDefault="00EC072D" w:rsidP="00EC072D">
      <w:pPr>
        <w:rPr>
          <w:b/>
          <w:u w:val="single"/>
        </w:rPr>
      </w:pPr>
      <w:r w:rsidRPr="00EC072D">
        <w:rPr>
          <w:b/>
          <w:u w:val="single"/>
        </w:rPr>
        <w:t xml:space="preserve">                                            </w:t>
      </w:r>
    </w:p>
    <w:p w:rsidR="00563A5F" w:rsidRPr="00672034" w:rsidRDefault="00563A5F" w:rsidP="00EC072D">
      <w:pPr>
        <w:rPr>
          <w:rFonts w:asciiTheme="majorHAnsi" w:hAnsiTheme="majorHAnsi"/>
          <w:b/>
          <w:sz w:val="22"/>
          <w:szCs w:val="22"/>
        </w:rPr>
      </w:pPr>
      <w:bookmarkStart w:id="0" w:name="_GoBack"/>
      <w:bookmarkEnd w:id="0"/>
    </w:p>
    <w:sectPr w:rsidR="00563A5F" w:rsidRPr="00672034" w:rsidSect="00672034">
      <w:type w:val="continuous"/>
      <w:pgSz w:w="11905" w:h="16837"/>
      <w:pgMar w:top="709" w:right="1273"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71F8" w:rsidRDefault="009471F8" w:rsidP="0040236D">
      <w:r>
        <w:separator/>
      </w:r>
    </w:p>
  </w:endnote>
  <w:endnote w:type="continuationSeparator" w:id="0">
    <w:p w:rsidR="009471F8" w:rsidRDefault="009471F8" w:rsidP="004023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6433" w:rsidRDefault="00EC072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8227462"/>
      <w:docPartObj>
        <w:docPartGallery w:val="Page Numbers (Bottom of Page)"/>
        <w:docPartUnique/>
      </w:docPartObj>
    </w:sdtPr>
    <w:sdtEndPr/>
    <w:sdtContent>
      <w:p w:rsidR="00E66433" w:rsidRDefault="00EC072D">
        <w:pPr>
          <w:pStyle w:val="a5"/>
        </w:pPr>
        <w:r>
          <w:rPr>
            <w:rFonts w:asciiTheme="majorHAnsi" w:hAnsiTheme="majorHAnsi"/>
            <w:noProof/>
            <w:sz w:val="28"/>
            <w:szCs w:val="28"/>
            <w:lang w:eastAsia="zh-TW"/>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2049" type="#_x0000_t176" style="position:absolute;margin-left:0;margin-top:0;width:40.35pt;height:34.75pt;rotation:360;z-index:251658240;mso-position-horizontal:center;mso-position-horizontal-relative:left-margin-area;mso-position-vertical:center;mso-position-vertical-relative:bottom-margin-area" filled="f" fillcolor="#4f81bd [3204]" stroked="f" strokecolor="#737373 [1789]">
              <v:fill color2="#a7bfde [1620]" type="pattern"/>
              <v:textbox style="mso-next-textbox:#_x0000_s2049">
                <w:txbxContent>
                  <w:p w:rsidR="00317167" w:rsidRDefault="00C160CD">
                    <w:pPr>
                      <w:pStyle w:val="a5"/>
                      <w:pBdr>
                        <w:top w:val="single" w:sz="12" w:space="1" w:color="9BBB59" w:themeColor="accent3"/>
                        <w:bottom w:val="single" w:sz="48" w:space="1" w:color="9BBB59" w:themeColor="accent3"/>
                      </w:pBdr>
                      <w:jc w:val="center"/>
                      <w:rPr>
                        <w:sz w:val="28"/>
                        <w:szCs w:val="28"/>
                      </w:rPr>
                    </w:pPr>
                    <w:r>
                      <w:fldChar w:fldCharType="begin"/>
                    </w:r>
                    <w:r w:rsidR="00E82D44">
                      <w:instrText xml:space="preserve"> PAGE    \* MERGEFORMAT </w:instrText>
                    </w:r>
                    <w:r>
                      <w:fldChar w:fldCharType="separate"/>
                    </w:r>
                    <w:r w:rsidR="00EC072D" w:rsidRPr="00EC072D">
                      <w:rPr>
                        <w:noProof/>
                        <w:sz w:val="28"/>
                        <w:szCs w:val="28"/>
                      </w:rPr>
                      <w:t>5</w:t>
                    </w:r>
                    <w:r>
                      <w:fldChar w:fldCharType="end"/>
                    </w:r>
                  </w:p>
                </w:txbxContent>
              </v:textbox>
              <w10:wrap anchorx="margin" anchory="page"/>
            </v:shape>
          </w:pic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6433" w:rsidRDefault="00EC072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71F8" w:rsidRDefault="009471F8" w:rsidP="0040236D">
      <w:r>
        <w:separator/>
      </w:r>
    </w:p>
  </w:footnote>
  <w:footnote w:type="continuationSeparator" w:id="0">
    <w:p w:rsidR="009471F8" w:rsidRDefault="009471F8" w:rsidP="004023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6433" w:rsidRDefault="00EC072D">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6433" w:rsidRDefault="00EC072D">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6433" w:rsidRDefault="00EC072D">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8B439F"/>
    <w:multiLevelType w:val="hybridMultilevel"/>
    <w:tmpl w:val="B5A4059C"/>
    <w:lvl w:ilvl="0" w:tplc="83C6D222">
      <w:start w:val="1"/>
      <w:numFmt w:val="decimal"/>
      <w:lvlText w:val="%1."/>
      <w:lvlJc w:val="left"/>
      <w:pPr>
        <w:tabs>
          <w:tab w:val="num" w:pos="502"/>
        </w:tabs>
        <w:ind w:left="502" w:hanging="360"/>
      </w:pPr>
      <w:rPr>
        <w:color w:val="auto"/>
      </w:rPr>
    </w:lvl>
    <w:lvl w:ilvl="1" w:tplc="F0E2B976">
      <w:start w:val="1"/>
      <w:numFmt w:val="lowerRoman"/>
      <w:lvlText w:val="%2)"/>
      <w:lvlJc w:val="left"/>
      <w:pPr>
        <w:tabs>
          <w:tab w:val="num" w:pos="1080"/>
        </w:tabs>
        <w:ind w:left="1080" w:hanging="360"/>
      </w:pPr>
      <w:rPr>
        <w:rFonts w:ascii="Times New Roman" w:eastAsia="Times New Roman" w:hAnsi="Times New Roman" w:cs="Times New Roman"/>
      </w:r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51"/>
    <o:shapelayout v:ext="edit">
      <o:idmap v:ext="edit" data="2"/>
      <o:rules v:ext="edit">
        <o:r id="V:Rule1" type="callout" idref="#_x0000_s2049"/>
      </o:rules>
    </o:shapelayout>
  </w:hdrShapeDefaults>
  <w:footnotePr>
    <w:footnote w:id="-1"/>
    <w:footnote w:id="0"/>
  </w:footnotePr>
  <w:endnotePr>
    <w:endnote w:id="-1"/>
    <w:endnote w:id="0"/>
  </w:endnotePr>
  <w:compat>
    <w:compatSetting w:name="compatibilityMode" w:uri="http://schemas.microsoft.com/office/word" w:val="12"/>
  </w:compat>
  <w:rsids>
    <w:rsidRoot w:val="00563A5F"/>
    <w:rsid w:val="000428F0"/>
    <w:rsid w:val="000445AB"/>
    <w:rsid w:val="000611C7"/>
    <w:rsid w:val="00067542"/>
    <w:rsid w:val="000B7713"/>
    <w:rsid w:val="00105222"/>
    <w:rsid w:val="00133FF9"/>
    <w:rsid w:val="00180C1E"/>
    <w:rsid w:val="001D1E43"/>
    <w:rsid w:val="00201A8B"/>
    <w:rsid w:val="0020307B"/>
    <w:rsid w:val="002122DA"/>
    <w:rsid w:val="00245FCB"/>
    <w:rsid w:val="00257D49"/>
    <w:rsid w:val="002C5710"/>
    <w:rsid w:val="002C5E3F"/>
    <w:rsid w:val="002F4961"/>
    <w:rsid w:val="00315702"/>
    <w:rsid w:val="00353DA4"/>
    <w:rsid w:val="00357573"/>
    <w:rsid w:val="003A1DDF"/>
    <w:rsid w:val="003E623A"/>
    <w:rsid w:val="0040236D"/>
    <w:rsid w:val="004214A8"/>
    <w:rsid w:val="00437023"/>
    <w:rsid w:val="00453DB6"/>
    <w:rsid w:val="00463E9C"/>
    <w:rsid w:val="00465418"/>
    <w:rsid w:val="004A5B6C"/>
    <w:rsid w:val="004B45CD"/>
    <w:rsid w:val="00500970"/>
    <w:rsid w:val="00502A2E"/>
    <w:rsid w:val="00504FFC"/>
    <w:rsid w:val="005076E2"/>
    <w:rsid w:val="00510AD9"/>
    <w:rsid w:val="0051659A"/>
    <w:rsid w:val="00525418"/>
    <w:rsid w:val="00553E85"/>
    <w:rsid w:val="005566FE"/>
    <w:rsid w:val="00563A5F"/>
    <w:rsid w:val="00583474"/>
    <w:rsid w:val="005C20F1"/>
    <w:rsid w:val="005C30ED"/>
    <w:rsid w:val="005F740E"/>
    <w:rsid w:val="00606AD6"/>
    <w:rsid w:val="006328A2"/>
    <w:rsid w:val="0064257D"/>
    <w:rsid w:val="00644AFE"/>
    <w:rsid w:val="00653DDC"/>
    <w:rsid w:val="00656DF2"/>
    <w:rsid w:val="00672034"/>
    <w:rsid w:val="00672DCF"/>
    <w:rsid w:val="006955CE"/>
    <w:rsid w:val="00696220"/>
    <w:rsid w:val="00700900"/>
    <w:rsid w:val="00714AFE"/>
    <w:rsid w:val="0077097A"/>
    <w:rsid w:val="0077179D"/>
    <w:rsid w:val="00773505"/>
    <w:rsid w:val="00787D76"/>
    <w:rsid w:val="007942F4"/>
    <w:rsid w:val="007B0A8B"/>
    <w:rsid w:val="007B0D8B"/>
    <w:rsid w:val="007B66E7"/>
    <w:rsid w:val="007F3454"/>
    <w:rsid w:val="0081664C"/>
    <w:rsid w:val="00820378"/>
    <w:rsid w:val="00853A86"/>
    <w:rsid w:val="0088223D"/>
    <w:rsid w:val="00890D15"/>
    <w:rsid w:val="008B0E42"/>
    <w:rsid w:val="008B5DE9"/>
    <w:rsid w:val="009041B1"/>
    <w:rsid w:val="009052BD"/>
    <w:rsid w:val="00934EB3"/>
    <w:rsid w:val="009471F8"/>
    <w:rsid w:val="00954FA7"/>
    <w:rsid w:val="0097040C"/>
    <w:rsid w:val="009722D1"/>
    <w:rsid w:val="00981FE2"/>
    <w:rsid w:val="0098370B"/>
    <w:rsid w:val="00A20998"/>
    <w:rsid w:val="00A8091D"/>
    <w:rsid w:val="00A836D8"/>
    <w:rsid w:val="00A86B8A"/>
    <w:rsid w:val="00A96733"/>
    <w:rsid w:val="00AB08E7"/>
    <w:rsid w:val="00AC46C4"/>
    <w:rsid w:val="00AF05DA"/>
    <w:rsid w:val="00B61A46"/>
    <w:rsid w:val="00B666FB"/>
    <w:rsid w:val="00B90286"/>
    <w:rsid w:val="00BA50BF"/>
    <w:rsid w:val="00BD265F"/>
    <w:rsid w:val="00BE4D7C"/>
    <w:rsid w:val="00BF1C7C"/>
    <w:rsid w:val="00C160CD"/>
    <w:rsid w:val="00C34536"/>
    <w:rsid w:val="00CB17F3"/>
    <w:rsid w:val="00CB4457"/>
    <w:rsid w:val="00D068CB"/>
    <w:rsid w:val="00D21DD8"/>
    <w:rsid w:val="00D23171"/>
    <w:rsid w:val="00D854D3"/>
    <w:rsid w:val="00DC241B"/>
    <w:rsid w:val="00DD071B"/>
    <w:rsid w:val="00DD0D46"/>
    <w:rsid w:val="00DD7B1F"/>
    <w:rsid w:val="00DE4C6B"/>
    <w:rsid w:val="00E0694A"/>
    <w:rsid w:val="00E27792"/>
    <w:rsid w:val="00E36D33"/>
    <w:rsid w:val="00E521FA"/>
    <w:rsid w:val="00E81F76"/>
    <w:rsid w:val="00E82D44"/>
    <w:rsid w:val="00E9488F"/>
    <w:rsid w:val="00EC072D"/>
    <w:rsid w:val="00EC6C6C"/>
    <w:rsid w:val="00ED68DE"/>
    <w:rsid w:val="00EF633E"/>
    <w:rsid w:val="00F06494"/>
    <w:rsid w:val="00F25DF2"/>
    <w:rsid w:val="00F5553F"/>
    <w:rsid w:val="00F819D8"/>
    <w:rsid w:val="00F92AB2"/>
    <w:rsid w:val="00FA6A94"/>
    <w:rsid w:val="00FC4978"/>
    <w:rsid w:val="00FC5EDE"/>
    <w:rsid w:val="00FD3AE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4E8E9297-9979-4A95-A83A-EC823BC40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3A5F"/>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Char"/>
    <w:uiPriority w:val="9"/>
    <w:qFormat/>
    <w:rsid w:val="00EC6C6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unhideWhenUsed/>
    <w:qFormat/>
    <w:rsid w:val="0082037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Στυλ"/>
    <w:rsid w:val="00563A5F"/>
    <w:pPr>
      <w:widowControl w:val="0"/>
      <w:suppressAutoHyphens/>
      <w:autoSpaceDE w:val="0"/>
      <w:spacing w:after="0" w:line="240" w:lineRule="auto"/>
    </w:pPr>
    <w:rPr>
      <w:rFonts w:ascii="Arial" w:eastAsia="Arial" w:hAnsi="Arial" w:cs="Arial"/>
      <w:sz w:val="24"/>
      <w:szCs w:val="24"/>
      <w:lang w:eastAsia="ar-SA"/>
    </w:rPr>
  </w:style>
  <w:style w:type="paragraph" w:customStyle="1" w:styleId="Default">
    <w:name w:val="Default"/>
    <w:rsid w:val="00563A5F"/>
    <w:pPr>
      <w:autoSpaceDE w:val="0"/>
      <w:autoSpaceDN w:val="0"/>
      <w:adjustRightInd w:val="0"/>
      <w:spacing w:after="0" w:line="240" w:lineRule="auto"/>
    </w:pPr>
    <w:rPr>
      <w:rFonts w:ascii="Calibri" w:eastAsia="Times New Roman" w:hAnsi="Calibri" w:cs="Calibri"/>
      <w:color w:val="000000"/>
      <w:sz w:val="24"/>
      <w:szCs w:val="24"/>
      <w:lang w:eastAsia="el-GR"/>
    </w:rPr>
  </w:style>
  <w:style w:type="paragraph" w:styleId="a4">
    <w:name w:val="header"/>
    <w:basedOn w:val="a"/>
    <w:link w:val="Char"/>
    <w:uiPriority w:val="99"/>
    <w:semiHidden/>
    <w:unhideWhenUsed/>
    <w:rsid w:val="00563A5F"/>
    <w:pPr>
      <w:tabs>
        <w:tab w:val="center" w:pos="4153"/>
        <w:tab w:val="right" w:pos="8306"/>
      </w:tabs>
    </w:pPr>
  </w:style>
  <w:style w:type="character" w:customStyle="1" w:styleId="Char">
    <w:name w:val="Κεφαλίδα Char"/>
    <w:basedOn w:val="a0"/>
    <w:link w:val="a4"/>
    <w:uiPriority w:val="99"/>
    <w:semiHidden/>
    <w:rsid w:val="00563A5F"/>
    <w:rPr>
      <w:rFonts w:ascii="Times New Roman" w:eastAsia="Times New Roman" w:hAnsi="Times New Roman" w:cs="Times New Roman"/>
      <w:sz w:val="24"/>
      <w:szCs w:val="24"/>
      <w:lang w:eastAsia="ar-SA"/>
    </w:rPr>
  </w:style>
  <w:style w:type="paragraph" w:styleId="a5">
    <w:name w:val="footer"/>
    <w:basedOn w:val="a"/>
    <w:link w:val="Char0"/>
    <w:uiPriority w:val="99"/>
    <w:unhideWhenUsed/>
    <w:rsid w:val="00563A5F"/>
    <w:pPr>
      <w:tabs>
        <w:tab w:val="center" w:pos="4153"/>
        <w:tab w:val="right" w:pos="8306"/>
      </w:tabs>
    </w:pPr>
  </w:style>
  <w:style w:type="character" w:customStyle="1" w:styleId="Char0">
    <w:name w:val="Υποσέλιδο Char"/>
    <w:basedOn w:val="a0"/>
    <w:link w:val="a5"/>
    <w:uiPriority w:val="99"/>
    <w:rsid w:val="00563A5F"/>
    <w:rPr>
      <w:rFonts w:ascii="Times New Roman" w:eastAsia="Times New Roman" w:hAnsi="Times New Roman" w:cs="Times New Roman"/>
      <w:sz w:val="24"/>
      <w:szCs w:val="24"/>
      <w:lang w:eastAsia="ar-SA"/>
    </w:rPr>
  </w:style>
  <w:style w:type="paragraph" w:styleId="a6">
    <w:name w:val="Balloon Text"/>
    <w:basedOn w:val="a"/>
    <w:link w:val="Char1"/>
    <w:uiPriority w:val="99"/>
    <w:semiHidden/>
    <w:unhideWhenUsed/>
    <w:rsid w:val="00563A5F"/>
    <w:rPr>
      <w:rFonts w:ascii="Tahoma" w:hAnsi="Tahoma" w:cs="Tahoma"/>
      <w:sz w:val="16"/>
      <w:szCs w:val="16"/>
    </w:rPr>
  </w:style>
  <w:style w:type="character" w:customStyle="1" w:styleId="Char1">
    <w:name w:val="Κείμενο πλαισίου Char"/>
    <w:basedOn w:val="a0"/>
    <w:link w:val="a6"/>
    <w:uiPriority w:val="99"/>
    <w:semiHidden/>
    <w:rsid w:val="00563A5F"/>
    <w:rPr>
      <w:rFonts w:ascii="Tahoma" w:eastAsia="Times New Roman" w:hAnsi="Tahoma" w:cs="Tahoma"/>
      <w:sz w:val="16"/>
      <w:szCs w:val="16"/>
      <w:lang w:eastAsia="ar-SA"/>
    </w:rPr>
  </w:style>
  <w:style w:type="character" w:customStyle="1" w:styleId="1Char">
    <w:name w:val="Επικεφαλίδα 1 Char"/>
    <w:basedOn w:val="a0"/>
    <w:link w:val="1"/>
    <w:uiPriority w:val="9"/>
    <w:rsid w:val="00EC6C6C"/>
    <w:rPr>
      <w:rFonts w:asciiTheme="majorHAnsi" w:eastAsiaTheme="majorEastAsia" w:hAnsiTheme="majorHAnsi" w:cstheme="majorBidi"/>
      <w:b/>
      <w:bCs/>
      <w:color w:val="365F91" w:themeColor="accent1" w:themeShade="BF"/>
      <w:sz w:val="28"/>
      <w:szCs w:val="28"/>
      <w:lang w:eastAsia="ar-SA"/>
    </w:rPr>
  </w:style>
  <w:style w:type="character" w:customStyle="1" w:styleId="2Char">
    <w:name w:val="Επικεφαλίδα 2 Char"/>
    <w:basedOn w:val="a0"/>
    <w:link w:val="2"/>
    <w:uiPriority w:val="9"/>
    <w:rsid w:val="00820378"/>
    <w:rPr>
      <w:rFonts w:asciiTheme="majorHAnsi" w:eastAsiaTheme="majorEastAsia" w:hAnsiTheme="majorHAnsi" w:cstheme="majorBidi"/>
      <w:b/>
      <w:bCs/>
      <w:color w:val="4F81BD" w:themeColor="accent1"/>
      <w:sz w:val="26"/>
      <w:szCs w:val="2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5</Pages>
  <Words>1852</Words>
  <Characters>10002</Characters>
  <Application>Microsoft Office Word</Application>
  <DocSecurity>0</DocSecurity>
  <Lines>83</Lines>
  <Paragraphs>23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user93</dc:creator>
  <cp:lastModifiedBy>USER151 (Μπούτση Έφη)</cp:lastModifiedBy>
  <cp:revision>97</cp:revision>
  <cp:lastPrinted>2021-08-23T08:29:00Z</cp:lastPrinted>
  <dcterms:created xsi:type="dcterms:W3CDTF">2016-12-19T11:21:00Z</dcterms:created>
  <dcterms:modified xsi:type="dcterms:W3CDTF">2024-07-22T06:53:00Z</dcterms:modified>
</cp:coreProperties>
</file>